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17E9F3">
      <w:pPr>
        <w:pStyle w:val="5"/>
        <w:ind w:firstLine="723" w:firstLineChars="200"/>
        <w:rPr>
          <w:snapToGrid w:val="0"/>
        </w:rPr>
      </w:pPr>
      <w:bookmarkStart w:id="0" w:name="_Toc402268792"/>
      <w:r>
        <w:rPr>
          <w:rFonts w:hint="eastAsia"/>
          <w:b/>
          <w:snapToGrid w:val="0"/>
          <w:color w:val="FF0000"/>
          <w:sz w:val="36"/>
          <w:highlight w:val="yellow"/>
          <w:u w:val="single"/>
        </w:rPr>
        <w:t>（每一页均需要</w:t>
      </w:r>
      <w:r>
        <w:rPr>
          <w:rFonts w:hint="eastAsia"/>
          <w:b/>
          <w:snapToGrid w:val="0"/>
          <w:color w:val="FF0000"/>
          <w:sz w:val="36"/>
          <w:highlight w:val="yellow"/>
          <w:u w:val="single"/>
          <w:lang w:eastAsia="zh-CN"/>
        </w:rPr>
        <w:t>加盖公</w:t>
      </w:r>
      <w:r>
        <w:rPr>
          <w:rFonts w:hint="eastAsia"/>
          <w:b/>
          <w:snapToGrid w:val="0"/>
          <w:color w:val="FF0000"/>
          <w:sz w:val="36"/>
          <w:highlight w:val="yellow"/>
          <w:u w:val="single"/>
        </w:rPr>
        <w:t>章，谢绝使用电子章）</w:t>
      </w:r>
    </w:p>
    <w:p w14:paraId="710068F0"/>
    <w:p w14:paraId="6AFF7314"/>
    <w:p w14:paraId="28796F0E">
      <w:pPr>
        <w:tabs>
          <w:tab w:val="left" w:pos="2520"/>
        </w:tabs>
        <w:jc w:val="center"/>
        <w:rPr>
          <w:b/>
          <w:spacing w:val="82"/>
          <w:sz w:val="48"/>
          <w:szCs w:val="44"/>
        </w:rPr>
      </w:pPr>
    </w:p>
    <w:p w14:paraId="3235562D">
      <w:pPr>
        <w:jc w:val="center"/>
        <w:rPr>
          <w:rFonts w:hint="eastAsia"/>
          <w:b/>
          <w:sz w:val="40"/>
          <w:szCs w:val="40"/>
        </w:rPr>
      </w:pPr>
      <w:r>
        <w:rPr>
          <w:rFonts w:hint="eastAsia"/>
          <w:b/>
          <w:sz w:val="40"/>
          <w:szCs w:val="40"/>
        </w:rPr>
        <w:t>华新水泥(襄阳)有限公司矿山道路路面硬化及截排水沟工程项目</w:t>
      </w:r>
    </w:p>
    <w:p w14:paraId="6D8F6446">
      <w:pPr>
        <w:spacing w:line="400" w:lineRule="exact"/>
        <w:rPr>
          <w:b/>
          <w:sz w:val="48"/>
          <w:szCs w:val="48"/>
        </w:rPr>
      </w:pPr>
    </w:p>
    <w:p w14:paraId="75F1ACB0">
      <w:pPr>
        <w:spacing w:line="400" w:lineRule="exact"/>
        <w:rPr>
          <w:sz w:val="24"/>
          <w:szCs w:val="28"/>
        </w:rPr>
      </w:pPr>
    </w:p>
    <w:p w14:paraId="429D8D02">
      <w:pPr>
        <w:spacing w:line="400" w:lineRule="exact"/>
        <w:rPr>
          <w:sz w:val="24"/>
          <w:szCs w:val="28"/>
        </w:rPr>
      </w:pPr>
    </w:p>
    <w:p w14:paraId="323DC756">
      <w:pPr>
        <w:spacing w:line="400" w:lineRule="exact"/>
        <w:ind w:firstLine="1120" w:firstLineChars="400"/>
        <w:rPr>
          <w:sz w:val="28"/>
          <w:szCs w:val="28"/>
        </w:rPr>
      </w:pPr>
      <w:r>
        <w:rPr>
          <w:sz w:val="28"/>
          <w:szCs w:val="28"/>
        </w:rPr>
        <w:t>项目</w:t>
      </w:r>
      <w:r>
        <w:rPr>
          <w:rFonts w:hint="eastAsia"/>
          <w:sz w:val="28"/>
          <w:szCs w:val="28"/>
        </w:rPr>
        <w:t>招选</w:t>
      </w:r>
      <w:r>
        <w:rPr>
          <w:sz w:val="28"/>
          <w:szCs w:val="28"/>
        </w:rPr>
        <w:t>编号：</w:t>
      </w:r>
      <w:r>
        <w:rPr>
          <w:sz w:val="28"/>
          <w:szCs w:val="28"/>
          <w:u w:val="single"/>
        </w:rPr>
        <w:t xml:space="preserve">                                 </w:t>
      </w:r>
    </w:p>
    <w:p w14:paraId="4B8ADD1E">
      <w:pPr>
        <w:spacing w:line="400" w:lineRule="exact"/>
        <w:rPr>
          <w:sz w:val="24"/>
        </w:rPr>
      </w:pPr>
    </w:p>
    <w:p w14:paraId="4811183F">
      <w:pPr>
        <w:spacing w:line="400" w:lineRule="exact"/>
        <w:rPr>
          <w:sz w:val="24"/>
        </w:rPr>
      </w:pPr>
    </w:p>
    <w:p w14:paraId="209E89D0">
      <w:pPr>
        <w:spacing w:line="400" w:lineRule="exact"/>
        <w:rPr>
          <w:sz w:val="24"/>
        </w:rPr>
      </w:pPr>
    </w:p>
    <w:p w14:paraId="3A72AA6F">
      <w:pPr>
        <w:spacing w:line="400" w:lineRule="exact"/>
        <w:rPr>
          <w:sz w:val="24"/>
        </w:rPr>
      </w:pPr>
    </w:p>
    <w:p w14:paraId="096794CF">
      <w:pPr>
        <w:spacing w:line="400" w:lineRule="exact"/>
        <w:rPr>
          <w:sz w:val="24"/>
        </w:rPr>
      </w:pPr>
    </w:p>
    <w:p w14:paraId="3CE1C9EF">
      <w:pPr>
        <w:spacing w:line="400" w:lineRule="exact"/>
        <w:rPr>
          <w:sz w:val="24"/>
        </w:rPr>
      </w:pPr>
    </w:p>
    <w:p w14:paraId="40F141A5">
      <w:pPr>
        <w:spacing w:line="400" w:lineRule="exact"/>
        <w:rPr>
          <w:sz w:val="24"/>
        </w:rPr>
      </w:pPr>
    </w:p>
    <w:p w14:paraId="706A221C">
      <w:pPr>
        <w:spacing w:line="400" w:lineRule="exact"/>
        <w:rPr>
          <w:sz w:val="24"/>
        </w:rPr>
      </w:pPr>
    </w:p>
    <w:p w14:paraId="4ADE352E">
      <w:pPr>
        <w:spacing w:line="400" w:lineRule="exact"/>
        <w:rPr>
          <w:sz w:val="24"/>
        </w:rPr>
      </w:pPr>
    </w:p>
    <w:p w14:paraId="3C51ED7A">
      <w:pPr>
        <w:spacing w:line="400" w:lineRule="exact"/>
        <w:rPr>
          <w:sz w:val="24"/>
        </w:rPr>
      </w:pPr>
    </w:p>
    <w:p w14:paraId="5D43F3F8">
      <w:pPr>
        <w:spacing w:line="400" w:lineRule="exact"/>
        <w:rPr>
          <w:sz w:val="24"/>
        </w:rPr>
      </w:pPr>
    </w:p>
    <w:p w14:paraId="70B37F96">
      <w:pPr>
        <w:spacing w:line="400" w:lineRule="exact"/>
        <w:rPr>
          <w:sz w:val="24"/>
        </w:rPr>
      </w:pPr>
    </w:p>
    <w:p w14:paraId="61AED049">
      <w:pPr>
        <w:tabs>
          <w:tab w:val="left" w:pos="7920"/>
        </w:tabs>
        <w:spacing w:line="400" w:lineRule="exact"/>
        <w:rPr>
          <w:sz w:val="24"/>
        </w:rPr>
      </w:pPr>
    </w:p>
    <w:p w14:paraId="48902BD3">
      <w:pPr>
        <w:spacing w:line="400" w:lineRule="exact"/>
        <w:rPr>
          <w:sz w:val="24"/>
        </w:rPr>
      </w:pPr>
    </w:p>
    <w:p w14:paraId="1E408D01">
      <w:pPr>
        <w:tabs>
          <w:tab w:val="left" w:pos="7920"/>
          <w:tab w:val="left" w:pos="8100"/>
        </w:tabs>
        <w:spacing w:line="400" w:lineRule="exact"/>
        <w:ind w:firstLine="480" w:firstLineChars="200"/>
        <w:rPr>
          <w:sz w:val="24"/>
        </w:rPr>
      </w:pPr>
      <w:r>
        <w:rPr>
          <w:sz w:val="24"/>
        </w:rPr>
        <w:t>项目名称：</w:t>
      </w:r>
      <w:r>
        <w:rPr>
          <w:sz w:val="24"/>
          <w:u w:val="single"/>
        </w:rPr>
        <w:t xml:space="preserve">                                                    </w:t>
      </w:r>
    </w:p>
    <w:p w14:paraId="5CAB92AF">
      <w:pPr>
        <w:spacing w:line="400" w:lineRule="exact"/>
        <w:rPr>
          <w:sz w:val="24"/>
        </w:rPr>
      </w:pPr>
    </w:p>
    <w:p w14:paraId="61524503">
      <w:pPr>
        <w:spacing w:line="400" w:lineRule="exact"/>
        <w:ind w:firstLine="480" w:firstLineChars="200"/>
        <w:rPr>
          <w:sz w:val="24"/>
        </w:rPr>
      </w:pPr>
      <w:r>
        <w:rPr>
          <w:sz w:val="24"/>
        </w:rPr>
        <w:t>投标人：</w:t>
      </w:r>
      <w:r>
        <w:rPr>
          <w:sz w:val="24"/>
          <w:u w:val="single"/>
        </w:rPr>
        <w:t xml:space="preserve">                                                 </w:t>
      </w:r>
      <w:r>
        <w:rPr>
          <w:sz w:val="24"/>
        </w:rPr>
        <w:t>（盖章）</w:t>
      </w:r>
    </w:p>
    <w:p w14:paraId="3A12E5E6">
      <w:pPr>
        <w:spacing w:line="400" w:lineRule="exact"/>
        <w:ind w:firstLine="480" w:firstLineChars="200"/>
        <w:rPr>
          <w:sz w:val="24"/>
        </w:rPr>
      </w:pPr>
    </w:p>
    <w:p w14:paraId="037F3ED2">
      <w:pPr>
        <w:spacing w:line="400" w:lineRule="exact"/>
        <w:ind w:firstLine="480" w:firstLineChars="200"/>
        <w:rPr>
          <w:sz w:val="24"/>
        </w:rPr>
      </w:pPr>
      <w:r>
        <w:rPr>
          <w:sz w:val="24"/>
        </w:rPr>
        <w:t>法定代表人或其授权的代理人：</w:t>
      </w:r>
      <w:r>
        <w:rPr>
          <w:sz w:val="24"/>
          <w:u w:val="single"/>
        </w:rPr>
        <w:t xml:space="preserve">                        </w:t>
      </w:r>
      <w:r>
        <w:rPr>
          <w:sz w:val="24"/>
        </w:rPr>
        <w:t>（签字或盖章）</w:t>
      </w:r>
    </w:p>
    <w:p w14:paraId="284B9EC6">
      <w:pPr>
        <w:spacing w:line="400" w:lineRule="exact"/>
        <w:ind w:firstLine="480" w:firstLineChars="200"/>
        <w:rPr>
          <w:sz w:val="24"/>
        </w:rPr>
      </w:pPr>
    </w:p>
    <w:p w14:paraId="2598BF96">
      <w:pPr>
        <w:ind w:firstLine="480" w:firstLineChars="200"/>
        <w:rPr>
          <w:sz w:val="24"/>
        </w:rPr>
      </w:pPr>
      <w:r>
        <w:rPr>
          <w:sz w:val="24"/>
        </w:rPr>
        <w:t>日期：</w:t>
      </w:r>
      <w:r>
        <w:rPr>
          <w:sz w:val="24"/>
          <w:u w:val="single"/>
        </w:rPr>
        <w:t xml:space="preserve">                    </w:t>
      </w:r>
      <w:r>
        <w:rPr>
          <w:sz w:val="24"/>
        </w:rPr>
        <w:t>年</w:t>
      </w:r>
      <w:r>
        <w:rPr>
          <w:sz w:val="24"/>
          <w:u w:val="single"/>
        </w:rPr>
        <w:t xml:space="preserve">                </w:t>
      </w:r>
      <w:r>
        <w:rPr>
          <w:sz w:val="24"/>
        </w:rPr>
        <w:t>月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>日</w:t>
      </w:r>
    </w:p>
    <w:p w14:paraId="28F64337">
      <w:pPr>
        <w:pStyle w:val="4"/>
        <w:rPr>
          <w:rFonts w:hint="eastAsia"/>
          <w:snapToGrid w:val="0"/>
        </w:rPr>
      </w:pPr>
    </w:p>
    <w:p w14:paraId="05A1DBBD">
      <w:pPr>
        <w:pStyle w:val="4"/>
        <w:rPr>
          <w:rFonts w:hint="eastAsia"/>
          <w:snapToGrid w:val="0"/>
        </w:rPr>
      </w:pPr>
    </w:p>
    <w:p w14:paraId="1D34AC0B">
      <w:pPr>
        <w:pStyle w:val="4"/>
        <w:rPr>
          <w:rFonts w:hint="eastAsia"/>
          <w:snapToGrid w:val="0"/>
        </w:rPr>
      </w:pPr>
    </w:p>
    <w:p w14:paraId="59608889">
      <w:pPr>
        <w:pStyle w:val="4"/>
        <w:rPr>
          <w:snapToGrid w:val="0"/>
        </w:rPr>
      </w:pPr>
      <w:r>
        <w:rPr>
          <w:rFonts w:hint="eastAsia"/>
          <w:snapToGrid w:val="0"/>
        </w:rPr>
        <w:t>投标人承诺</w:t>
      </w:r>
      <w:bookmarkEnd w:id="0"/>
      <w:r>
        <w:rPr>
          <w:rFonts w:hint="eastAsia"/>
          <w:snapToGrid w:val="0"/>
        </w:rPr>
        <w:t>书</w:t>
      </w:r>
    </w:p>
    <w:p w14:paraId="0C1F91C8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  <w:r>
        <w:rPr>
          <w:rFonts w:eastAsia="仿宋_GB2312"/>
          <w:snapToGrid w:val="0"/>
          <w:color w:val="000000"/>
          <w:sz w:val="28"/>
        </w:rPr>
        <w:t xml:space="preserve">                </w:t>
      </w:r>
    </w:p>
    <w:p w14:paraId="530BF95B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  <w:r>
        <w:rPr>
          <w:rFonts w:hint="eastAsia" w:eastAsia="仿宋_GB2312"/>
          <w:snapToGrid w:val="0"/>
          <w:color w:val="000000"/>
          <w:sz w:val="28"/>
        </w:rPr>
        <w:t>华新</w:t>
      </w:r>
      <w:r>
        <w:rPr>
          <w:rFonts w:hint="eastAsia" w:eastAsia="仿宋_GB2312"/>
          <w:snapToGrid w:val="0"/>
          <w:color w:val="000000"/>
          <w:sz w:val="28"/>
          <w:lang w:val="en-US" w:eastAsia="zh-CN"/>
        </w:rPr>
        <w:t>建材集团股份</w:t>
      </w:r>
      <w:r>
        <w:rPr>
          <w:rFonts w:hint="eastAsia" w:eastAsia="仿宋_GB2312"/>
          <w:snapToGrid w:val="0"/>
          <w:color w:val="000000"/>
          <w:sz w:val="28"/>
        </w:rPr>
        <w:t>有限公司：</w:t>
      </w:r>
      <w:r>
        <w:rPr>
          <w:rFonts w:eastAsia="仿宋_GB2312"/>
          <w:snapToGrid w:val="0"/>
          <w:color w:val="000000"/>
          <w:sz w:val="28"/>
        </w:rPr>
        <w:t xml:space="preserve">   </w:t>
      </w:r>
    </w:p>
    <w:p w14:paraId="323CBE01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</w:p>
    <w:p w14:paraId="6C918E64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  <w:r>
        <w:rPr>
          <w:rFonts w:eastAsia="仿宋_GB2312"/>
          <w:snapToGrid w:val="0"/>
          <w:color w:val="000000"/>
          <w:sz w:val="28"/>
        </w:rPr>
        <w:t xml:space="preserve">    </w:t>
      </w:r>
      <w:r>
        <w:rPr>
          <w:rFonts w:hint="eastAsia" w:eastAsia="仿宋_GB2312"/>
          <w:snapToGrid w:val="0"/>
          <w:color w:val="000000"/>
          <w:sz w:val="28"/>
        </w:rPr>
        <w:t>经仔细阅读和研究贵公司××××项目××××招选文件，我公司（单位名称）完全接受贵公司全部招选条件，对贵公司招选方式无异议，决定参加应选，并承诺应选书中所有资料真实、有效，并有能力为贵公司提供所需的优质服务。</w:t>
      </w:r>
    </w:p>
    <w:p w14:paraId="29EEC6C5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</w:p>
    <w:p w14:paraId="28C82D38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rPr>
          <w:rFonts w:eastAsia="仿宋_GB2312"/>
          <w:snapToGrid w:val="0"/>
          <w:color w:val="000000"/>
          <w:sz w:val="28"/>
        </w:rPr>
      </w:pPr>
    </w:p>
    <w:p w14:paraId="5CC20586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040" w:firstLineChars="1800"/>
        <w:rPr>
          <w:rFonts w:eastAsia="仿宋_GB2312"/>
          <w:snapToGrid w:val="0"/>
          <w:color w:val="000000"/>
          <w:sz w:val="28"/>
        </w:rPr>
      </w:pPr>
      <w:r>
        <w:rPr>
          <w:rFonts w:hint="eastAsia" w:eastAsia="仿宋_GB2312"/>
          <w:snapToGrid w:val="0"/>
          <w:color w:val="000000"/>
          <w:sz w:val="28"/>
        </w:rPr>
        <w:t>法人或授权代表签字：</w:t>
      </w:r>
      <w:r>
        <w:rPr>
          <w:rFonts w:eastAsia="仿宋_GB2312"/>
          <w:snapToGrid w:val="0"/>
          <w:color w:val="000000"/>
          <w:sz w:val="28"/>
        </w:rPr>
        <w:t xml:space="preserve"> </w:t>
      </w:r>
    </w:p>
    <w:p w14:paraId="0F1102DB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</w:p>
    <w:p w14:paraId="435E49B5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6160" w:firstLineChars="2200"/>
        <w:rPr>
          <w:rFonts w:eastAsia="仿宋_GB2312"/>
          <w:snapToGrid w:val="0"/>
          <w:color w:val="000000"/>
          <w:sz w:val="28"/>
        </w:rPr>
      </w:pPr>
      <w:r>
        <w:rPr>
          <w:rFonts w:hint="eastAsia" w:eastAsia="仿宋_GB2312"/>
          <w:snapToGrid w:val="0"/>
          <w:color w:val="000000"/>
          <w:sz w:val="28"/>
        </w:rPr>
        <w:t>投标人公章：</w:t>
      </w:r>
      <w:r>
        <w:rPr>
          <w:rFonts w:eastAsia="仿宋_GB2312"/>
          <w:snapToGrid w:val="0"/>
          <w:color w:val="000000"/>
          <w:sz w:val="28"/>
        </w:rPr>
        <w:t xml:space="preserve">                                          </w:t>
      </w:r>
    </w:p>
    <w:p w14:paraId="1CAB9239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</w:p>
    <w:p w14:paraId="030347F1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right="560" w:firstLine="6160" w:firstLineChars="2200"/>
        <w:rPr>
          <w:rFonts w:eastAsia="仿宋_GB2312"/>
          <w:snapToGrid w:val="0"/>
          <w:color w:val="000000"/>
          <w:sz w:val="28"/>
        </w:rPr>
      </w:pPr>
      <w:r>
        <w:rPr>
          <w:rFonts w:hint="eastAsia" w:eastAsia="仿宋_GB2312"/>
          <w:snapToGrid w:val="0"/>
          <w:color w:val="000000"/>
          <w:sz w:val="28"/>
        </w:rPr>
        <w:t>年</w:t>
      </w:r>
      <w:r>
        <w:rPr>
          <w:rFonts w:eastAsia="仿宋_GB2312"/>
          <w:snapToGrid w:val="0"/>
          <w:color w:val="000000"/>
          <w:sz w:val="28"/>
        </w:rPr>
        <w:t xml:space="preserve">   </w:t>
      </w:r>
      <w:r>
        <w:rPr>
          <w:rFonts w:hint="eastAsia" w:eastAsia="仿宋_GB2312"/>
          <w:snapToGrid w:val="0"/>
          <w:color w:val="000000"/>
          <w:sz w:val="28"/>
        </w:rPr>
        <w:t>月</w:t>
      </w:r>
      <w:r>
        <w:rPr>
          <w:rFonts w:eastAsia="仿宋_GB2312"/>
          <w:snapToGrid w:val="0"/>
          <w:color w:val="000000"/>
          <w:sz w:val="28"/>
        </w:rPr>
        <w:t xml:space="preserve">   </w:t>
      </w:r>
      <w:r>
        <w:rPr>
          <w:rFonts w:hint="eastAsia" w:eastAsia="仿宋_GB2312"/>
          <w:snapToGrid w:val="0"/>
          <w:color w:val="000000"/>
          <w:sz w:val="28"/>
        </w:rPr>
        <w:t>日</w:t>
      </w:r>
      <w:r>
        <w:rPr>
          <w:rFonts w:eastAsia="仿宋_GB2312"/>
          <w:snapToGrid w:val="0"/>
          <w:color w:val="000000"/>
          <w:sz w:val="28"/>
        </w:rPr>
        <w:t xml:space="preserve">  </w:t>
      </w:r>
    </w:p>
    <w:p w14:paraId="093B53DB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</w:p>
    <w:p w14:paraId="0AB6FA74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</w:p>
    <w:p w14:paraId="7D6A17FD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</w:p>
    <w:p w14:paraId="1EC25676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</w:p>
    <w:p w14:paraId="7A1774F8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</w:p>
    <w:p w14:paraId="56E74A97"/>
    <w:p w14:paraId="02D4F992"/>
    <w:p w14:paraId="7645A751"/>
    <w:p w14:paraId="107C91A3"/>
    <w:p w14:paraId="4D590251"/>
    <w:p w14:paraId="105C82E4">
      <w:pPr>
        <w:sectPr>
          <w:headerReference r:id="rId3" w:type="default"/>
          <w:footerReference r:id="rId4" w:type="default"/>
          <w:pgSz w:w="11907" w:h="16840"/>
          <w:pgMar w:top="1134" w:right="1134" w:bottom="1134" w:left="1134" w:header="567" w:footer="567" w:gutter="0"/>
          <w:pgNumType w:start="1"/>
          <w:cols w:space="720" w:num="1"/>
          <w:docGrid w:linePitch="271" w:charSpace="0"/>
        </w:sectPr>
      </w:pPr>
    </w:p>
    <w:p w14:paraId="77AE63BF">
      <w:pPr>
        <w:pStyle w:val="4"/>
        <w:rPr>
          <w:snapToGrid w:val="0"/>
        </w:rPr>
      </w:pPr>
      <w:r>
        <w:rPr>
          <w:rFonts w:hint="eastAsia"/>
          <w:snapToGrid w:val="0"/>
        </w:rPr>
        <w:t>法人</w:t>
      </w:r>
      <w:r>
        <w:rPr>
          <w:snapToGrid w:val="0"/>
        </w:rPr>
        <w:t>授权委托书</w:t>
      </w:r>
    </w:p>
    <w:p w14:paraId="108D8CF2"/>
    <w:p w14:paraId="204BE2B3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</w:pPr>
    </w:p>
    <w:p w14:paraId="1142CE91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840" w:firstLineChars="300"/>
        <w:rPr>
          <w:rFonts w:eastAsia="仿宋_GB2312"/>
          <w:snapToGrid w:val="0"/>
          <w:color w:val="000000"/>
          <w:sz w:val="28"/>
        </w:rPr>
      </w:pPr>
      <w:r>
        <w:rPr>
          <w:rFonts w:eastAsia="仿宋_GB2312"/>
          <w:snapToGrid w:val="0"/>
          <w:color w:val="000000"/>
          <w:sz w:val="28"/>
        </w:rPr>
        <w:t xml:space="preserve">本人 </w:t>
      </w:r>
      <w:r>
        <w:rPr>
          <w:rFonts w:eastAsia="仿宋_GB2312"/>
          <w:snapToGrid w:val="0"/>
          <w:color w:val="000000"/>
          <w:sz w:val="28"/>
          <w:u w:val="single"/>
        </w:rPr>
        <w:t xml:space="preserve">      </w:t>
      </w:r>
      <w:r>
        <w:rPr>
          <w:rFonts w:eastAsia="仿宋_GB2312"/>
          <w:snapToGrid w:val="0"/>
          <w:color w:val="000000"/>
          <w:sz w:val="28"/>
        </w:rPr>
        <w:t xml:space="preserve">（姓名）系 </w:t>
      </w:r>
      <w:r>
        <w:rPr>
          <w:rFonts w:eastAsia="仿宋_GB2312"/>
          <w:snapToGrid w:val="0"/>
          <w:color w:val="000000"/>
          <w:sz w:val="28"/>
          <w:u w:val="single"/>
        </w:rPr>
        <w:t xml:space="preserve">       </w:t>
      </w:r>
      <w:r>
        <w:rPr>
          <w:rFonts w:eastAsia="仿宋_GB2312"/>
          <w:snapToGrid w:val="0"/>
          <w:color w:val="000000"/>
          <w:sz w:val="28"/>
        </w:rPr>
        <w:t>（投标人名称）的法定代表人，现委托</w:t>
      </w:r>
      <w:r>
        <w:rPr>
          <w:rFonts w:hint="eastAsia" w:eastAsia="仿宋_GB2312"/>
          <w:snapToGrid w:val="0"/>
          <w:color w:val="000000"/>
          <w:sz w:val="28"/>
        </w:rPr>
        <w:t>××</w:t>
      </w:r>
      <w:r>
        <w:rPr>
          <w:rFonts w:eastAsia="仿宋_GB2312"/>
          <w:snapToGrid w:val="0"/>
          <w:color w:val="000000"/>
          <w:sz w:val="28"/>
        </w:rPr>
        <w:t xml:space="preserve">（姓名）为我方代理人。代理人根据授权，以我方名义签署、澄清、说明、补正、递交、撤回、修改 </w:t>
      </w:r>
      <w:r>
        <w:rPr>
          <w:rFonts w:eastAsia="仿宋_GB2312"/>
          <w:snapToGrid w:val="0"/>
          <w:color w:val="000000"/>
          <w:sz w:val="28"/>
          <w:u w:val="single"/>
        </w:rPr>
        <w:t xml:space="preserve">          </w:t>
      </w:r>
      <w:r>
        <w:rPr>
          <w:rFonts w:eastAsia="仿宋_GB2312"/>
          <w:snapToGrid w:val="0"/>
          <w:color w:val="000000"/>
          <w:sz w:val="28"/>
        </w:rPr>
        <w:t>（项目名称）投标文件、签订合同和处理有关事宜，其法律后果由我方承担。</w:t>
      </w:r>
    </w:p>
    <w:p w14:paraId="07130185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  <w:r>
        <w:rPr>
          <w:rFonts w:eastAsia="仿宋_GB2312"/>
          <w:snapToGrid w:val="0"/>
          <w:color w:val="000000"/>
          <w:sz w:val="28"/>
        </w:rPr>
        <w:t xml:space="preserve">    </w:t>
      </w:r>
    </w:p>
    <w:p w14:paraId="3854BCE6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  <w:r>
        <w:rPr>
          <w:rFonts w:eastAsia="仿宋_GB2312"/>
          <w:snapToGrid w:val="0"/>
          <w:color w:val="000000"/>
          <w:sz w:val="28"/>
        </w:rPr>
        <w:t>委托期限：             。</w:t>
      </w:r>
    </w:p>
    <w:p w14:paraId="5B0CF82D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  <w:r>
        <w:rPr>
          <w:rFonts w:eastAsia="仿宋_GB2312"/>
          <w:snapToGrid w:val="0"/>
          <w:color w:val="000000"/>
          <w:sz w:val="28"/>
        </w:rPr>
        <w:t>代理人无转委托权。</w:t>
      </w:r>
    </w:p>
    <w:p w14:paraId="52E1CB0F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  <w:r>
        <w:rPr>
          <w:rFonts w:eastAsia="仿宋_GB2312"/>
          <w:snapToGrid w:val="0"/>
          <w:color w:val="000000"/>
          <w:sz w:val="28"/>
        </w:rPr>
        <w:t>投标人：（盖单位章）</w:t>
      </w:r>
    </w:p>
    <w:p w14:paraId="2ECEB528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  <w:r>
        <w:rPr>
          <w:rFonts w:eastAsia="仿宋_GB2312"/>
          <w:snapToGrid w:val="0"/>
          <w:color w:val="000000"/>
          <w:sz w:val="28"/>
        </w:rPr>
        <w:t>法定代表人：（签字）</w:t>
      </w:r>
    </w:p>
    <w:p w14:paraId="3813B9AE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2" w:firstLineChars="200"/>
        <w:rPr>
          <w:rFonts w:eastAsia="仿宋_GB2312"/>
          <w:snapToGrid w:val="0"/>
          <w:color w:val="000000"/>
          <w:sz w:val="28"/>
        </w:rPr>
      </w:pPr>
      <w:r>
        <w:rPr>
          <w:rFonts w:eastAsia="仿宋_GB2312"/>
          <w:b/>
          <w:bCs/>
          <w:snapToGrid w:val="0"/>
          <w:color w:val="FF0000"/>
          <w:sz w:val="28"/>
        </w:rPr>
        <w:t>法定代表人身份证</w:t>
      </w:r>
      <w:r>
        <w:rPr>
          <w:rFonts w:hint="eastAsia" w:eastAsia="仿宋_GB2312"/>
          <w:b/>
          <w:bCs/>
          <w:snapToGrid w:val="0"/>
          <w:color w:val="FF0000"/>
          <w:sz w:val="28"/>
        </w:rPr>
        <w:t>扫描件</w:t>
      </w:r>
      <w:r>
        <w:rPr>
          <w:rFonts w:hint="eastAsia" w:eastAsia="仿宋_GB2312"/>
          <w:b/>
          <w:bCs/>
          <w:snapToGrid w:val="0"/>
          <w:color w:val="FF0000"/>
          <w:sz w:val="28"/>
          <w:lang w:eastAsia="zh-CN"/>
        </w:rPr>
        <w:t>（</w:t>
      </w:r>
      <w:r>
        <w:rPr>
          <w:rFonts w:hint="eastAsia" w:eastAsia="仿宋_GB2312"/>
          <w:b/>
          <w:bCs/>
          <w:snapToGrid w:val="0"/>
          <w:color w:val="FF0000"/>
          <w:sz w:val="28"/>
          <w:lang w:val="en-US" w:eastAsia="zh-CN"/>
        </w:rPr>
        <w:t>正反面</w:t>
      </w:r>
      <w:r>
        <w:rPr>
          <w:rFonts w:hint="eastAsia" w:eastAsia="仿宋_GB2312"/>
          <w:b/>
          <w:bCs/>
          <w:snapToGrid w:val="0"/>
          <w:color w:val="FF0000"/>
          <w:sz w:val="28"/>
          <w:lang w:eastAsia="zh-CN"/>
        </w:rPr>
        <w:t>）</w:t>
      </w:r>
      <w:r>
        <w:rPr>
          <w:rFonts w:eastAsia="仿宋_GB2312"/>
          <w:b/>
          <w:bCs/>
          <w:snapToGrid w:val="0"/>
          <w:color w:val="FF0000"/>
          <w:sz w:val="28"/>
        </w:rPr>
        <w:t>：</w:t>
      </w:r>
      <w:r>
        <w:rPr>
          <w:rFonts w:eastAsia="仿宋_GB2312"/>
          <w:b/>
          <w:bCs/>
          <w:snapToGrid w:val="0"/>
          <w:color w:val="000000"/>
          <w:sz w:val="28"/>
        </w:rPr>
        <w:t xml:space="preserve"> </w:t>
      </w:r>
      <w:r>
        <w:rPr>
          <w:rFonts w:eastAsia="仿宋_GB2312"/>
          <w:snapToGrid w:val="0"/>
          <w:color w:val="000000"/>
          <w:sz w:val="28"/>
        </w:rPr>
        <w:t xml:space="preserve">                                    </w:t>
      </w:r>
    </w:p>
    <w:p w14:paraId="6EC53EBA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</w:p>
    <w:p w14:paraId="7809646B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</w:p>
    <w:p w14:paraId="7A86EE91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</w:p>
    <w:p w14:paraId="72ABF981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  <w:r>
        <w:rPr>
          <w:rFonts w:eastAsia="仿宋_GB2312"/>
          <w:snapToGrid w:val="0"/>
          <w:color w:val="000000"/>
          <w:sz w:val="28"/>
        </w:rPr>
        <w:t xml:space="preserve">委托代理人： （签字） </w:t>
      </w:r>
      <w:r>
        <w:rPr>
          <w:rFonts w:hint="eastAsia" w:eastAsia="仿宋_GB2312"/>
          <w:snapToGrid w:val="0"/>
          <w:color w:val="000000"/>
          <w:sz w:val="28"/>
        </w:rPr>
        <w:t xml:space="preserve">         电话：</w:t>
      </w:r>
    </w:p>
    <w:p w14:paraId="388E8627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</w:p>
    <w:p w14:paraId="3DDAA9DA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2" w:firstLineChars="200"/>
        <w:rPr>
          <w:rFonts w:eastAsia="仿宋_GB2312"/>
          <w:snapToGrid w:val="0"/>
          <w:color w:val="000000"/>
          <w:sz w:val="28"/>
        </w:rPr>
      </w:pPr>
      <w:r>
        <w:rPr>
          <w:rFonts w:eastAsia="仿宋_GB2312"/>
          <w:b/>
          <w:bCs/>
          <w:snapToGrid w:val="0"/>
          <w:color w:val="FF0000"/>
          <w:sz w:val="28"/>
        </w:rPr>
        <w:t>身份证</w:t>
      </w:r>
      <w:r>
        <w:rPr>
          <w:rFonts w:hint="eastAsia" w:eastAsia="仿宋_GB2312"/>
          <w:b/>
          <w:bCs/>
          <w:snapToGrid w:val="0"/>
          <w:color w:val="FF0000"/>
          <w:sz w:val="28"/>
        </w:rPr>
        <w:t>扫描件</w:t>
      </w:r>
      <w:r>
        <w:rPr>
          <w:rFonts w:hint="eastAsia" w:eastAsia="仿宋_GB2312"/>
          <w:b/>
          <w:bCs/>
          <w:snapToGrid w:val="0"/>
          <w:color w:val="FF0000"/>
          <w:sz w:val="28"/>
          <w:lang w:eastAsia="zh-CN"/>
        </w:rPr>
        <w:t>（</w:t>
      </w:r>
      <w:r>
        <w:rPr>
          <w:rFonts w:hint="eastAsia" w:eastAsia="仿宋_GB2312"/>
          <w:b/>
          <w:bCs/>
          <w:snapToGrid w:val="0"/>
          <w:color w:val="FF0000"/>
          <w:sz w:val="28"/>
          <w:lang w:val="en-US" w:eastAsia="zh-CN"/>
        </w:rPr>
        <w:t>正反面</w:t>
      </w:r>
      <w:r>
        <w:rPr>
          <w:rFonts w:hint="eastAsia" w:eastAsia="仿宋_GB2312"/>
          <w:b/>
          <w:bCs/>
          <w:snapToGrid w:val="0"/>
          <w:color w:val="FF0000"/>
          <w:sz w:val="28"/>
          <w:lang w:eastAsia="zh-CN"/>
        </w:rPr>
        <w:t>）</w:t>
      </w:r>
      <w:r>
        <w:rPr>
          <w:rFonts w:eastAsia="仿宋_GB2312"/>
          <w:b/>
          <w:bCs/>
          <w:snapToGrid w:val="0"/>
          <w:color w:val="FF0000"/>
          <w:sz w:val="28"/>
        </w:rPr>
        <w:t>：</w:t>
      </w:r>
      <w:r>
        <w:rPr>
          <w:rFonts w:eastAsia="仿宋_GB2312"/>
          <w:b/>
          <w:bCs/>
          <w:snapToGrid w:val="0"/>
          <w:color w:val="000000"/>
          <w:sz w:val="28"/>
        </w:rPr>
        <w:t xml:space="preserve">    </w:t>
      </w:r>
      <w:r>
        <w:rPr>
          <w:rFonts w:eastAsia="仿宋_GB2312"/>
          <w:snapToGrid w:val="0"/>
          <w:color w:val="000000"/>
          <w:sz w:val="28"/>
        </w:rPr>
        <w:t xml:space="preserve">                                  </w:t>
      </w:r>
    </w:p>
    <w:p w14:paraId="57BA61AD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</w:p>
    <w:p w14:paraId="24E82CD3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</w:p>
    <w:p w14:paraId="3AC6AB97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jc w:val="right"/>
        <w:rPr>
          <w:rFonts w:eastAsia="仿宋_GB2312"/>
          <w:snapToGrid w:val="0"/>
          <w:color w:val="000000"/>
          <w:sz w:val="28"/>
        </w:rPr>
      </w:pPr>
      <w:r>
        <w:rPr>
          <w:rFonts w:eastAsia="仿宋_GB2312"/>
          <w:snapToGrid w:val="0"/>
          <w:color w:val="000000"/>
          <w:sz w:val="28"/>
        </w:rPr>
        <w:t xml:space="preserve">       </w:t>
      </w:r>
    </w:p>
    <w:p w14:paraId="53535AD7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jc w:val="right"/>
        <w:rPr>
          <w:rFonts w:eastAsia="仿宋_GB2312"/>
          <w:snapToGrid w:val="0"/>
          <w:color w:val="000000"/>
          <w:sz w:val="28"/>
        </w:rPr>
      </w:pPr>
    </w:p>
    <w:p w14:paraId="1B7EDEFB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jc w:val="right"/>
        <w:rPr>
          <w:rFonts w:eastAsia="仿宋_GB2312"/>
          <w:snapToGrid w:val="0"/>
          <w:color w:val="000000"/>
          <w:sz w:val="28"/>
        </w:rPr>
      </w:pPr>
    </w:p>
    <w:p w14:paraId="4DB4AEE4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jc w:val="right"/>
        <w:rPr>
          <w:rFonts w:eastAsia="仿宋_GB2312"/>
          <w:snapToGrid w:val="0"/>
          <w:color w:val="000000"/>
          <w:sz w:val="28"/>
        </w:rPr>
      </w:pPr>
    </w:p>
    <w:p w14:paraId="22A0AF08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jc w:val="right"/>
        <w:rPr>
          <w:rFonts w:eastAsia="仿宋_GB2312"/>
          <w:snapToGrid w:val="0"/>
          <w:color w:val="000000"/>
          <w:sz w:val="28"/>
        </w:rPr>
      </w:pPr>
    </w:p>
    <w:p w14:paraId="7372822A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jc w:val="right"/>
        <w:rPr>
          <w:rFonts w:eastAsia="仿宋_GB2312"/>
          <w:snapToGrid w:val="0"/>
          <w:color w:val="000000"/>
          <w:sz w:val="28"/>
        </w:rPr>
      </w:pPr>
      <w:r>
        <w:rPr>
          <w:rFonts w:eastAsia="仿宋_GB2312"/>
          <w:snapToGrid w:val="0"/>
          <w:color w:val="000000"/>
          <w:sz w:val="28"/>
        </w:rPr>
        <w:t>年   月   日</w:t>
      </w:r>
    </w:p>
    <w:p w14:paraId="69D6FC38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</w:p>
    <w:p w14:paraId="2B6EA583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</w:p>
    <w:p w14:paraId="194CBABA"/>
    <w:p w14:paraId="0CA6532E"/>
    <w:p w14:paraId="08A1E441"/>
    <w:p w14:paraId="43EC7D00"/>
    <w:p w14:paraId="0463795F"/>
    <w:p w14:paraId="1BC30626"/>
    <w:p w14:paraId="5A8C68F8"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</w:p>
    <w:p w14:paraId="3983778D">
      <w:pPr>
        <w:pStyle w:val="4"/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</w:pPr>
      <w:r>
        <w:rPr>
          <w:rFonts w:hint="eastAsia" w:ascii="方正仿宋_GB2312" w:hAnsi="方正仿宋_GB2312" w:eastAsia="方正仿宋_GB2312" w:cs="方正仿宋_GB2312"/>
          <w:snapToGrid w:val="0"/>
        </w:rPr>
        <w:t>投标人承诺函</w:t>
      </w:r>
    </w:p>
    <w:p w14:paraId="7508BC4E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left="5869" w:leftChars="2128" w:hanging="1400" w:hangingChars="500"/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</w:pPr>
      <w:r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  <w:t xml:space="preserve">项目名称：华新水泥(襄阳)有限公司矿山路路面硬化及截排水沟工程项目                     </w:t>
      </w:r>
    </w:p>
    <w:p w14:paraId="42C08327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4340" w:firstLineChars="1550"/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</w:pPr>
      <w:r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  <w:t xml:space="preserve">  日    期：      年    月   日      </w:t>
      </w:r>
    </w:p>
    <w:p w14:paraId="7A6B0845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</w:pPr>
      <w:r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  <w:t xml:space="preserve">致：华新建材集团股份有限公司         </w:t>
      </w:r>
    </w:p>
    <w:p w14:paraId="62827731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</w:pPr>
      <w:r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  <w:t>经仔细阅读和研究贵公司</w:t>
      </w:r>
      <w:r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  <w:u w:val="single"/>
        </w:rPr>
        <w:t>华新水泥(襄阳)有限公司矿山路路面硬化及截排水沟工程项目</w:t>
      </w:r>
      <w:r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  <w:t>文件，我方</w:t>
      </w:r>
      <w:r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  <w:u w:val="single"/>
        </w:rPr>
        <w:t xml:space="preserve">                 </w:t>
      </w:r>
      <w:r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  <w:t>（</w:t>
      </w:r>
      <w:r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  <w:lang w:val="en-US" w:eastAsia="zh-CN"/>
        </w:rPr>
        <w:t>公司全称</w:t>
      </w:r>
      <w:r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  <w:t>）完全接受贵公司全部招选条件，对贵公司</w:t>
      </w:r>
      <w:r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  <w:lang w:val="en-US" w:eastAsia="zh-CN"/>
        </w:rPr>
        <w:t>招选+</w:t>
      </w:r>
      <w:r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  <w:t>竞拍方式无异议，决定参加并承诺如下：</w:t>
      </w:r>
    </w:p>
    <w:p w14:paraId="288D4A5A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</w:pPr>
      <w:r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  <w:t xml:space="preserve"> 1、应选书中所有资料真实、有效</w:t>
      </w:r>
      <w:r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  <w:lang w:eastAsia="zh-CN"/>
        </w:rPr>
        <w:t>；</w:t>
      </w:r>
      <w:r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  <w:t xml:space="preserve">完全理解和接受招标文件的一切规定和要求。 </w:t>
      </w:r>
    </w:p>
    <w:p w14:paraId="1FF54D3E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  <w:t xml:space="preserve"> 2、</w:t>
      </w:r>
      <w:r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  <w:highlight w:val="none"/>
        </w:rPr>
        <w:t xml:space="preserve">投标报价为闭口价。即在投标有效期和合同有效期内，该报价固定不变。 </w:t>
      </w:r>
    </w:p>
    <w:p w14:paraId="20CE079E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</w:pPr>
      <w:r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  <w:t xml:space="preserve"> 3、若中标，我方将按照招标文件的具体规定与项目法人签订合同，并且严格履行合同义务，按时完成施工任务。如果在合同执行过程中，发现工程质量有问题我方一定尽快修复，并承担相应的经济责任。  </w:t>
      </w:r>
    </w:p>
    <w:p w14:paraId="6391426B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700" w:firstLineChars="250"/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</w:pPr>
      <w:r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  <w:t>4、在整个</w:t>
      </w:r>
      <w:r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  <w:lang w:val="en-US" w:eastAsia="zh-CN"/>
        </w:rPr>
        <w:t>招选&amp;竞拍</w:t>
      </w:r>
      <w:r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  <w:t xml:space="preserve">过程中，我方若有违规行为，贵方可认定我方投标无效，我方完全接受。 </w:t>
      </w:r>
    </w:p>
    <w:p w14:paraId="3E56BEE9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</w:pPr>
      <w:r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  <w:t xml:space="preserve"> 5、若中标，本承诺函将成为合同不可分割的一部分，与合同具有同等的法律效力。                              </w:t>
      </w:r>
    </w:p>
    <w:p w14:paraId="69F437B1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</w:pPr>
    </w:p>
    <w:p w14:paraId="25212CD0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</w:pPr>
    </w:p>
    <w:p w14:paraId="734D3D44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1120" w:firstLineChars="400"/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</w:pPr>
      <w:r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  <w:t xml:space="preserve">法人授权代表签字：                               </w:t>
      </w:r>
    </w:p>
    <w:p w14:paraId="3C14DC57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</w:pPr>
    </w:p>
    <w:p w14:paraId="31217E9F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1120" w:firstLineChars="400"/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</w:pPr>
      <w:r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  <w:t xml:space="preserve">投标人公章：                                          </w:t>
      </w:r>
    </w:p>
    <w:p w14:paraId="173BB15B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</w:pPr>
    </w:p>
    <w:p w14:paraId="0D503FB5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jc w:val="right"/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</w:pPr>
      <w:r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  <w:t xml:space="preserve"> 年   月   日  </w:t>
      </w:r>
    </w:p>
    <w:p w14:paraId="68888DD1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hint="eastAsia" w:ascii="方正仿宋_GB2312" w:hAnsi="方正仿宋_GB2312" w:eastAsia="方正仿宋_GB2312" w:cs="方正仿宋_GB2312"/>
          <w:snapToGrid w:val="0"/>
          <w:color w:val="000000"/>
          <w:sz w:val="28"/>
        </w:rPr>
      </w:pPr>
    </w:p>
    <w:p w14:paraId="2A5A4330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</w:p>
    <w:p w14:paraId="76F7C251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</w:p>
    <w:p w14:paraId="34DD2FD4">
      <w:pPr>
        <w:spacing w:line="360" w:lineRule="auto"/>
        <w:ind w:firstLine="643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农民工工资保障承诺书</w:t>
      </w:r>
    </w:p>
    <w:p w14:paraId="6B7299F6">
      <w:pPr>
        <w:tabs>
          <w:tab w:val="left" w:pos="443"/>
        </w:tabs>
        <w:spacing w:line="360" w:lineRule="auto"/>
        <w:ind w:firstLine="0" w:firstLineChars="0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致: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华新建材集团股份有限公司</w:t>
      </w:r>
    </w:p>
    <w:p w14:paraId="2020206A">
      <w:pPr>
        <w:spacing w:line="360" w:lineRule="auto"/>
        <w:ind w:firstLine="48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为保护农民工的合法权益，做到不拖欠农民工工资，本人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（姓名）以       （单位名称）</w:t>
      </w:r>
      <w:r>
        <w:rPr>
          <w:rFonts w:hint="eastAsia" w:ascii="宋体" w:hAnsi="宋体" w:eastAsia="宋体" w:cs="宋体"/>
          <w:sz w:val="24"/>
          <w:szCs w:val="24"/>
        </w:rPr>
        <w:t>单位法定代表人的身份，郑重承诺:</w:t>
      </w:r>
    </w:p>
    <w:p w14:paraId="3DE14BAB">
      <w:pPr>
        <w:spacing w:line="360" w:lineRule="auto"/>
        <w:ind w:firstLine="48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我单位承建的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（项目名称）</w:t>
      </w:r>
      <w:r>
        <w:rPr>
          <w:rFonts w:hint="eastAsia" w:ascii="宋体" w:hAnsi="宋体" w:eastAsia="宋体" w:cs="宋体"/>
          <w:sz w:val="24"/>
          <w:szCs w:val="24"/>
        </w:rPr>
        <w:t>，将保证做到:</w:t>
      </w:r>
    </w:p>
    <w:p w14:paraId="78845727">
      <w:pPr>
        <w:numPr>
          <w:ilvl w:val="0"/>
          <w:numId w:val="1"/>
        </w:num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按照《劳动法》规定雇佣和使用农民工，与农民工签订劳动合同。</w:t>
      </w:r>
    </w:p>
    <w:p w14:paraId="0EFF4FDF">
      <w:pPr>
        <w:numPr>
          <w:ilvl w:val="0"/>
          <w:numId w:val="1"/>
        </w:num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在项目所在地开设农民工工资专门帐户，由公司财务派专人专管，保证农民工工资专款专用</w:t>
      </w:r>
    </w:p>
    <w:p w14:paraId="5DD388AE">
      <w:pPr>
        <w:numPr>
          <w:ilvl w:val="0"/>
          <w:numId w:val="1"/>
        </w:num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我单位对清偿农民工工资负总责。</w:t>
      </w:r>
    </w:p>
    <w:p w14:paraId="78C06712">
      <w:pPr>
        <w:numPr>
          <w:ilvl w:val="0"/>
          <w:numId w:val="1"/>
        </w:num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我方不以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任何理</w:t>
      </w:r>
      <w:r>
        <w:rPr>
          <w:rFonts w:hint="eastAsia" w:ascii="宋体" w:hAnsi="宋体" w:eastAsia="宋体" w:cs="宋体"/>
          <w:sz w:val="24"/>
          <w:szCs w:val="24"/>
        </w:rPr>
        <w:t>由拖欠或克扣农民工工资。</w:t>
      </w:r>
    </w:p>
    <w:p w14:paraId="20C48D24"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5、如果发生违反规定拖欠或克扣农民工工资行为，造成农民工上访或其它突发事件、公共事件，我单位愿意接受业主的处罚，同时愿意接受行政主管部门依照有关规定作出的其它处罚决定。</w:t>
      </w:r>
    </w:p>
    <w:p w14:paraId="5C95883F"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</w:p>
    <w:p w14:paraId="54FE61A5"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</w:p>
    <w:p w14:paraId="372335A6"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</w:p>
    <w:p w14:paraId="04EC5E72">
      <w:pPr>
        <w:wordWrap w:val="0"/>
        <w:spacing w:line="360" w:lineRule="auto"/>
        <w:ind w:firstLine="48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公章: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</w:t>
      </w:r>
    </w:p>
    <w:p w14:paraId="151F687B">
      <w:pPr>
        <w:wordWrap w:val="0"/>
        <w:spacing w:line="360" w:lineRule="auto"/>
        <w:ind w:firstLine="48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法定代表人: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</w:p>
    <w:p w14:paraId="4C44C902">
      <w:pPr>
        <w:wordWrap w:val="0"/>
        <w:spacing w:line="360" w:lineRule="auto"/>
        <w:ind w:firstLine="48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联系方式: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</w:p>
    <w:p w14:paraId="5BCFC27F">
      <w:pPr>
        <w:wordWrap w:val="0"/>
        <w:spacing w:line="360" w:lineRule="auto"/>
        <w:ind w:firstLine="480"/>
        <w:jc w:val="righ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公司电话: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</w:p>
    <w:p w14:paraId="50609944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</w:p>
    <w:p w14:paraId="35E793EC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</w:p>
    <w:p w14:paraId="5CA333CB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</w:p>
    <w:p w14:paraId="65DBC8CA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</w:p>
    <w:p w14:paraId="35DA4283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</w:p>
    <w:p w14:paraId="109054C7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</w:p>
    <w:p w14:paraId="15403692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</w:p>
    <w:p w14:paraId="28B113FB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</w:p>
    <w:p w14:paraId="1D7231E9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560" w:firstLineChars="200"/>
        <w:rPr>
          <w:rFonts w:eastAsia="仿宋_GB2312"/>
          <w:snapToGrid w:val="0"/>
          <w:color w:val="000000"/>
          <w:sz w:val="28"/>
        </w:rPr>
      </w:pPr>
    </w:p>
    <w:p w14:paraId="51B77D90">
      <w:pPr>
        <w:widowControl/>
        <w:tabs>
          <w:tab w:val="left" w:pos="0"/>
          <w:tab w:val="left" w:pos="1134"/>
        </w:tabs>
        <w:adjustRightInd w:val="0"/>
        <w:snapToGrid w:val="0"/>
        <w:spacing w:line="300" w:lineRule="auto"/>
        <w:ind w:firstLine="480" w:firstLineChars="200"/>
        <w:rPr>
          <w:rFonts w:eastAsia="仿宋_GB2312"/>
          <w:snapToGrid w:val="0"/>
          <w:color w:val="000000"/>
          <w:sz w:val="24"/>
        </w:rPr>
      </w:pPr>
    </w:p>
    <w:p w14:paraId="5A6ADAAC"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</w:p>
    <w:p w14:paraId="7BBE4F4D">
      <w:pPr>
        <w:jc w:val="center"/>
        <w:rPr>
          <w:rFonts w:asciiTheme="minorEastAsia" w:hAnsiTheme="minorEastAsia" w:eastAsiaTheme="minorEastAsia"/>
          <w:b/>
          <w:sz w:val="18"/>
          <w:szCs w:val="18"/>
        </w:rPr>
      </w:pPr>
      <w:r>
        <w:rPr>
          <w:rFonts w:hint="eastAsia" w:asciiTheme="minorEastAsia" w:hAnsiTheme="minorEastAsia" w:eastAsiaTheme="minorEastAsia"/>
          <w:b/>
          <w:sz w:val="36"/>
          <w:szCs w:val="36"/>
          <w:highlight w:val="yellow"/>
        </w:rPr>
        <w:t>关联交易关系人申报表（必填）</w:t>
      </w:r>
    </w:p>
    <w:p w14:paraId="68214A88">
      <w:pPr>
        <w:jc w:val="center"/>
        <w:rPr>
          <w:rFonts w:asciiTheme="minorEastAsia" w:hAnsiTheme="minorEastAsia" w:eastAsiaTheme="minorEastAsia"/>
          <w:sz w:val="18"/>
          <w:szCs w:val="18"/>
        </w:rPr>
      </w:pPr>
    </w:p>
    <w:tbl>
      <w:tblPr>
        <w:tblStyle w:val="7"/>
        <w:tblW w:w="102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440"/>
        <w:gridCol w:w="1620"/>
        <w:gridCol w:w="1440"/>
        <w:gridCol w:w="1440"/>
        <w:gridCol w:w="1260"/>
        <w:gridCol w:w="1800"/>
      </w:tblGrid>
      <w:tr w14:paraId="7F68D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260" w:type="dxa"/>
            <w:vMerge w:val="restart"/>
            <w:textDirection w:val="tbRlV"/>
            <w:vAlign w:val="center"/>
          </w:tcPr>
          <w:p w14:paraId="5FA9E427">
            <w:pPr>
              <w:ind w:left="113" w:right="113"/>
              <w:jc w:val="center"/>
              <w:rPr>
                <w:rFonts w:asciiTheme="minorEastAsia" w:hAnsiTheme="minorEastAsia" w:eastAsiaTheme="minorEastAsia"/>
                <w:b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8"/>
                <w:szCs w:val="28"/>
              </w:rPr>
              <w:t>关联交易关系人</w:t>
            </w:r>
          </w:p>
        </w:tc>
        <w:tc>
          <w:tcPr>
            <w:tcW w:w="1440" w:type="dxa"/>
            <w:vAlign w:val="center"/>
          </w:tcPr>
          <w:p w14:paraId="55C9386F">
            <w:pPr>
              <w:jc w:val="center"/>
              <w:rPr>
                <w:rFonts w:asciiTheme="minorEastAsia" w:hAnsiTheme="minorEastAsia" w:eastAsiaTheme="minorEastAsia"/>
                <w:b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8"/>
                <w:szCs w:val="28"/>
              </w:rPr>
              <w:t>姓 名</w:t>
            </w:r>
          </w:p>
        </w:tc>
        <w:tc>
          <w:tcPr>
            <w:tcW w:w="1620" w:type="dxa"/>
            <w:vAlign w:val="center"/>
          </w:tcPr>
          <w:p w14:paraId="1646A63C">
            <w:pPr>
              <w:jc w:val="center"/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B72EAFC">
            <w:pPr>
              <w:jc w:val="center"/>
              <w:rPr>
                <w:rFonts w:asciiTheme="minorEastAsia" w:hAnsiTheme="minorEastAsia" w:eastAsiaTheme="minorEastAsia"/>
                <w:b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8"/>
                <w:szCs w:val="28"/>
              </w:rPr>
              <w:t>性 别</w:t>
            </w:r>
          </w:p>
        </w:tc>
        <w:tc>
          <w:tcPr>
            <w:tcW w:w="1440" w:type="dxa"/>
            <w:vAlign w:val="center"/>
          </w:tcPr>
          <w:p w14:paraId="014F6F0B">
            <w:pPr>
              <w:jc w:val="center"/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C986C38">
            <w:pPr>
              <w:jc w:val="center"/>
              <w:rPr>
                <w:rFonts w:asciiTheme="minorEastAsia" w:hAnsiTheme="minorEastAsia" w:eastAsiaTheme="minorEastAsia"/>
                <w:b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8"/>
                <w:szCs w:val="28"/>
              </w:rPr>
              <w:t>年龄</w:t>
            </w:r>
          </w:p>
        </w:tc>
        <w:tc>
          <w:tcPr>
            <w:tcW w:w="1800" w:type="dxa"/>
            <w:vAlign w:val="center"/>
          </w:tcPr>
          <w:p w14:paraId="0DC32AB5">
            <w:pPr>
              <w:jc w:val="center"/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</w:tr>
      <w:tr w14:paraId="31AD3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260" w:type="dxa"/>
            <w:vMerge w:val="continue"/>
            <w:vAlign w:val="center"/>
          </w:tcPr>
          <w:p w14:paraId="70F2D112">
            <w:pPr>
              <w:jc w:val="center"/>
              <w:rPr>
                <w:rFonts w:asciiTheme="minorEastAsia" w:hAnsiTheme="minorEastAsia" w:eastAsiaTheme="minorEastAsia"/>
                <w:b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C9B65DD">
            <w:pPr>
              <w:jc w:val="center"/>
              <w:rPr>
                <w:rFonts w:asciiTheme="minorEastAsia" w:hAnsiTheme="minorEastAsia" w:eastAsiaTheme="minorEastAsia"/>
                <w:b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8"/>
                <w:szCs w:val="28"/>
              </w:rPr>
              <w:t>从业单位</w:t>
            </w:r>
          </w:p>
        </w:tc>
        <w:tc>
          <w:tcPr>
            <w:tcW w:w="4500" w:type="dxa"/>
            <w:gridSpan w:val="3"/>
            <w:vAlign w:val="center"/>
          </w:tcPr>
          <w:p w14:paraId="4F3A2033">
            <w:pPr>
              <w:jc w:val="center"/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65FF59E">
            <w:pPr>
              <w:spacing w:line="0" w:lineRule="atLeast"/>
              <w:jc w:val="center"/>
              <w:rPr>
                <w:rFonts w:asciiTheme="minorEastAsia" w:hAnsiTheme="minorEastAsia" w:eastAsiaTheme="minorEastAsia"/>
                <w:b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8"/>
                <w:szCs w:val="28"/>
              </w:rPr>
              <w:t>有无营</w:t>
            </w:r>
          </w:p>
          <w:p w14:paraId="20E2FAE5">
            <w:pPr>
              <w:spacing w:line="0" w:lineRule="atLeast"/>
              <w:jc w:val="center"/>
              <w:rPr>
                <w:rFonts w:asciiTheme="minorEastAsia" w:hAnsiTheme="minorEastAsia" w:eastAsiaTheme="minorEastAsia"/>
                <w:b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8"/>
                <w:szCs w:val="28"/>
              </w:rPr>
              <w:t>业执照</w:t>
            </w:r>
          </w:p>
        </w:tc>
        <w:tc>
          <w:tcPr>
            <w:tcW w:w="1800" w:type="dxa"/>
            <w:vAlign w:val="center"/>
          </w:tcPr>
          <w:p w14:paraId="31EEF0E1">
            <w:pPr>
              <w:jc w:val="center"/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</w:tr>
      <w:tr w14:paraId="240D3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continue"/>
            <w:vAlign w:val="center"/>
          </w:tcPr>
          <w:p w14:paraId="0639D39C">
            <w:pPr>
              <w:jc w:val="center"/>
              <w:rPr>
                <w:rFonts w:asciiTheme="minorEastAsia" w:hAnsiTheme="minorEastAsia" w:eastAsiaTheme="minorEastAsia"/>
                <w:b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0D32C77">
            <w:pPr>
              <w:spacing w:line="0" w:lineRule="atLeast"/>
              <w:jc w:val="center"/>
              <w:rPr>
                <w:rFonts w:asciiTheme="minorEastAsia" w:hAnsiTheme="minorEastAsia" w:eastAsiaTheme="minorEastAsia"/>
                <w:b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8"/>
                <w:szCs w:val="28"/>
              </w:rPr>
              <w:t>与从业单位的关系</w:t>
            </w:r>
          </w:p>
        </w:tc>
        <w:tc>
          <w:tcPr>
            <w:tcW w:w="7560" w:type="dxa"/>
            <w:gridSpan w:val="5"/>
            <w:vAlign w:val="center"/>
          </w:tcPr>
          <w:p w14:paraId="7ED97683">
            <w:pPr>
              <w:jc w:val="center"/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</w:rPr>
              <w:t>A．独资   B．挂靠   C．参股   D．中介   E．个体</w:t>
            </w:r>
          </w:p>
        </w:tc>
      </w:tr>
      <w:tr w14:paraId="071D1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260" w:type="dxa"/>
            <w:vMerge w:val="restart"/>
            <w:textDirection w:val="tbRlV"/>
            <w:vAlign w:val="center"/>
          </w:tcPr>
          <w:p w14:paraId="5457F7D9">
            <w:pPr>
              <w:ind w:left="113" w:right="113"/>
              <w:jc w:val="center"/>
              <w:rPr>
                <w:rFonts w:asciiTheme="minorEastAsia" w:hAnsiTheme="minorEastAsia" w:eastAsiaTheme="minorEastAsia"/>
                <w:b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8"/>
                <w:szCs w:val="28"/>
              </w:rPr>
              <w:t>关联人</w:t>
            </w:r>
          </w:p>
        </w:tc>
        <w:tc>
          <w:tcPr>
            <w:tcW w:w="1440" w:type="dxa"/>
            <w:vAlign w:val="center"/>
          </w:tcPr>
          <w:p w14:paraId="3BD6FF15">
            <w:pPr>
              <w:jc w:val="center"/>
              <w:rPr>
                <w:rFonts w:asciiTheme="minorEastAsia" w:hAnsiTheme="minorEastAsia" w:eastAsiaTheme="minorEastAsia"/>
                <w:b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8"/>
                <w:szCs w:val="28"/>
              </w:rPr>
              <w:t>姓 名</w:t>
            </w:r>
          </w:p>
        </w:tc>
        <w:tc>
          <w:tcPr>
            <w:tcW w:w="1620" w:type="dxa"/>
            <w:vAlign w:val="center"/>
          </w:tcPr>
          <w:p w14:paraId="2620B041">
            <w:pPr>
              <w:jc w:val="center"/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E2665EA">
            <w:pPr>
              <w:jc w:val="center"/>
              <w:rPr>
                <w:rFonts w:asciiTheme="minorEastAsia" w:hAnsiTheme="minorEastAsia" w:eastAsiaTheme="minorEastAsia"/>
                <w:b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8"/>
                <w:szCs w:val="28"/>
              </w:rPr>
              <w:t>单 位</w:t>
            </w:r>
          </w:p>
        </w:tc>
        <w:tc>
          <w:tcPr>
            <w:tcW w:w="1440" w:type="dxa"/>
            <w:vAlign w:val="center"/>
          </w:tcPr>
          <w:p w14:paraId="31C5632E">
            <w:pPr>
              <w:jc w:val="center"/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B71FC8C">
            <w:pPr>
              <w:jc w:val="center"/>
              <w:rPr>
                <w:rFonts w:asciiTheme="minorEastAsia" w:hAnsiTheme="minorEastAsia" w:eastAsiaTheme="minorEastAsia"/>
                <w:b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8"/>
                <w:szCs w:val="28"/>
              </w:rPr>
              <w:t>职 务</w:t>
            </w:r>
          </w:p>
        </w:tc>
        <w:tc>
          <w:tcPr>
            <w:tcW w:w="1800" w:type="dxa"/>
            <w:vAlign w:val="center"/>
          </w:tcPr>
          <w:p w14:paraId="2CFADCFD">
            <w:pPr>
              <w:jc w:val="center"/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</w:tr>
      <w:tr w14:paraId="5FC8C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260" w:type="dxa"/>
            <w:vMerge w:val="continue"/>
            <w:vAlign w:val="center"/>
          </w:tcPr>
          <w:p w14:paraId="4F90533B">
            <w:pPr>
              <w:jc w:val="center"/>
              <w:rPr>
                <w:rFonts w:asciiTheme="minorEastAsia" w:hAnsiTheme="minorEastAsia" w:eastAsiaTheme="minorEastAsia"/>
                <w:b/>
                <w:kern w:val="0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center"/>
          </w:tcPr>
          <w:p w14:paraId="4FCBA537">
            <w:pPr>
              <w:jc w:val="center"/>
              <w:rPr>
                <w:rFonts w:asciiTheme="minorEastAsia" w:hAnsiTheme="minorEastAsia" w:eastAsiaTheme="minorEastAsia"/>
                <w:b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8"/>
                <w:szCs w:val="28"/>
              </w:rPr>
              <w:t>与关联交易关系人关系</w:t>
            </w:r>
          </w:p>
        </w:tc>
        <w:tc>
          <w:tcPr>
            <w:tcW w:w="5940" w:type="dxa"/>
            <w:gridSpan w:val="4"/>
            <w:vAlign w:val="center"/>
          </w:tcPr>
          <w:p w14:paraId="36F6E344">
            <w:pPr>
              <w:jc w:val="center"/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</w:tr>
      <w:tr w14:paraId="74325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1260" w:type="dxa"/>
            <w:vMerge w:val="restart"/>
            <w:textDirection w:val="tbRlV"/>
            <w:vAlign w:val="center"/>
          </w:tcPr>
          <w:p w14:paraId="5B9DCADB">
            <w:pPr>
              <w:ind w:left="113" w:right="113"/>
              <w:jc w:val="center"/>
              <w:rPr>
                <w:rFonts w:asciiTheme="minorEastAsia" w:hAnsiTheme="minorEastAsia" w:eastAsiaTheme="minorEastAsia"/>
                <w:b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8"/>
                <w:szCs w:val="28"/>
              </w:rPr>
              <w:t>在本公司关联交易情况</w:t>
            </w:r>
          </w:p>
        </w:tc>
        <w:tc>
          <w:tcPr>
            <w:tcW w:w="3060" w:type="dxa"/>
            <w:gridSpan w:val="2"/>
            <w:vAlign w:val="center"/>
          </w:tcPr>
          <w:p w14:paraId="75CC58A6">
            <w:pPr>
              <w:jc w:val="center"/>
              <w:rPr>
                <w:rFonts w:asciiTheme="minorEastAsia" w:hAnsiTheme="minorEastAsia" w:eastAsiaTheme="minorEastAsia"/>
                <w:b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8"/>
                <w:szCs w:val="28"/>
              </w:rPr>
              <w:t>物资采购</w:t>
            </w:r>
          </w:p>
        </w:tc>
        <w:tc>
          <w:tcPr>
            <w:tcW w:w="5940" w:type="dxa"/>
            <w:gridSpan w:val="4"/>
            <w:vAlign w:val="center"/>
          </w:tcPr>
          <w:p w14:paraId="5D8B6359">
            <w:pPr>
              <w:jc w:val="center"/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</w:tr>
      <w:tr w14:paraId="65FE5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1260" w:type="dxa"/>
            <w:vMerge w:val="continue"/>
            <w:vAlign w:val="center"/>
          </w:tcPr>
          <w:p w14:paraId="18D04A8F">
            <w:pPr>
              <w:jc w:val="center"/>
              <w:rPr>
                <w:rFonts w:asciiTheme="minorEastAsia" w:hAnsiTheme="minorEastAsia" w:eastAsiaTheme="minorEastAsia"/>
                <w:b/>
                <w:kern w:val="0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center"/>
          </w:tcPr>
          <w:p w14:paraId="2340752C">
            <w:pPr>
              <w:jc w:val="center"/>
              <w:rPr>
                <w:rFonts w:asciiTheme="minorEastAsia" w:hAnsiTheme="minorEastAsia" w:eastAsiaTheme="minorEastAsia"/>
                <w:b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8"/>
                <w:szCs w:val="28"/>
              </w:rPr>
              <w:t>产品销售</w:t>
            </w:r>
          </w:p>
        </w:tc>
        <w:tc>
          <w:tcPr>
            <w:tcW w:w="5940" w:type="dxa"/>
            <w:gridSpan w:val="4"/>
            <w:vAlign w:val="center"/>
          </w:tcPr>
          <w:p w14:paraId="37AC34E6">
            <w:pPr>
              <w:jc w:val="center"/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</w:tr>
      <w:tr w14:paraId="0B47A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260" w:type="dxa"/>
            <w:vMerge w:val="continue"/>
            <w:vAlign w:val="center"/>
          </w:tcPr>
          <w:p w14:paraId="374B6147">
            <w:pPr>
              <w:jc w:val="center"/>
              <w:rPr>
                <w:rFonts w:asciiTheme="minorEastAsia" w:hAnsiTheme="minorEastAsia" w:eastAsiaTheme="minorEastAsia"/>
                <w:b/>
                <w:kern w:val="0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center"/>
          </w:tcPr>
          <w:p w14:paraId="794E6716">
            <w:pPr>
              <w:jc w:val="center"/>
              <w:rPr>
                <w:rFonts w:asciiTheme="minorEastAsia" w:hAnsiTheme="minorEastAsia" w:eastAsiaTheme="minorEastAsia"/>
                <w:b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8"/>
                <w:szCs w:val="28"/>
              </w:rPr>
              <w:t>工程项目</w:t>
            </w:r>
          </w:p>
        </w:tc>
        <w:tc>
          <w:tcPr>
            <w:tcW w:w="5940" w:type="dxa"/>
            <w:gridSpan w:val="4"/>
            <w:vAlign w:val="center"/>
          </w:tcPr>
          <w:p w14:paraId="6BBE97A3">
            <w:pPr>
              <w:jc w:val="center"/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</w:tr>
      <w:tr w14:paraId="58B05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260" w:type="dxa"/>
            <w:vMerge w:val="continue"/>
            <w:vAlign w:val="center"/>
          </w:tcPr>
          <w:p w14:paraId="1240E0CD">
            <w:pPr>
              <w:jc w:val="center"/>
              <w:rPr>
                <w:rFonts w:asciiTheme="minorEastAsia" w:hAnsiTheme="minorEastAsia" w:eastAsiaTheme="minorEastAsia"/>
                <w:b/>
                <w:kern w:val="0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center"/>
          </w:tcPr>
          <w:p w14:paraId="79B9C3E0">
            <w:pPr>
              <w:jc w:val="center"/>
              <w:rPr>
                <w:rFonts w:asciiTheme="minorEastAsia" w:hAnsiTheme="minorEastAsia" w:eastAsiaTheme="minorEastAsia"/>
                <w:b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8"/>
                <w:szCs w:val="28"/>
              </w:rPr>
              <w:t>运输服务</w:t>
            </w:r>
          </w:p>
        </w:tc>
        <w:tc>
          <w:tcPr>
            <w:tcW w:w="5940" w:type="dxa"/>
            <w:gridSpan w:val="4"/>
            <w:vAlign w:val="center"/>
          </w:tcPr>
          <w:p w14:paraId="0335DDAE">
            <w:pPr>
              <w:jc w:val="center"/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</w:tr>
      <w:tr w14:paraId="79CAC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1260" w:type="dxa"/>
            <w:vMerge w:val="continue"/>
            <w:vAlign w:val="center"/>
          </w:tcPr>
          <w:p w14:paraId="5C2E778B">
            <w:pPr>
              <w:jc w:val="center"/>
              <w:rPr>
                <w:rFonts w:asciiTheme="minorEastAsia" w:hAnsiTheme="minorEastAsia" w:eastAsiaTheme="minorEastAsia"/>
                <w:b/>
                <w:kern w:val="0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center"/>
          </w:tcPr>
          <w:p w14:paraId="0A45C135">
            <w:pPr>
              <w:jc w:val="center"/>
              <w:rPr>
                <w:rFonts w:asciiTheme="minorEastAsia" w:hAnsiTheme="minorEastAsia" w:eastAsiaTheme="minorEastAsia"/>
                <w:b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8"/>
                <w:szCs w:val="28"/>
              </w:rPr>
              <w:t>其他方面</w:t>
            </w:r>
          </w:p>
        </w:tc>
        <w:tc>
          <w:tcPr>
            <w:tcW w:w="5940" w:type="dxa"/>
            <w:gridSpan w:val="4"/>
            <w:vAlign w:val="center"/>
          </w:tcPr>
          <w:p w14:paraId="385D8586">
            <w:pPr>
              <w:jc w:val="center"/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</w:tr>
      <w:tr w14:paraId="6CD6E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260" w:type="dxa"/>
            <w:vAlign w:val="center"/>
          </w:tcPr>
          <w:p w14:paraId="21EDD664">
            <w:pPr>
              <w:jc w:val="center"/>
              <w:rPr>
                <w:rFonts w:asciiTheme="minorEastAsia" w:hAnsiTheme="minorEastAsia" w:eastAsiaTheme="minorEastAsia"/>
                <w:b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8"/>
                <w:szCs w:val="28"/>
              </w:rPr>
              <w:t>备注</w:t>
            </w:r>
          </w:p>
        </w:tc>
        <w:tc>
          <w:tcPr>
            <w:tcW w:w="9000" w:type="dxa"/>
            <w:gridSpan w:val="6"/>
            <w:vAlign w:val="center"/>
          </w:tcPr>
          <w:p w14:paraId="3D8B23C2">
            <w:pPr>
              <w:jc w:val="center"/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</w:tr>
    </w:tbl>
    <w:p w14:paraId="5A62CB09">
      <w:pPr>
        <w:spacing w:line="0" w:lineRule="atLeast"/>
        <w:rPr>
          <w:rFonts w:asciiTheme="minorEastAsia" w:hAnsiTheme="minorEastAsia" w:eastAsiaTheme="minorEastAsia"/>
          <w:sz w:val="18"/>
          <w:szCs w:val="18"/>
        </w:rPr>
      </w:pPr>
    </w:p>
    <w:p w14:paraId="3AAA7CFF">
      <w:pPr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申报人（签字/公章）：                          年     月     日</w:t>
      </w:r>
    </w:p>
    <w:p w14:paraId="58EB104A">
      <w:pPr>
        <w:rPr>
          <w:rFonts w:asciiTheme="minorEastAsia" w:hAnsiTheme="minorEastAsia" w:eastAsiaTheme="minorEastAsia"/>
          <w:b/>
          <w:sz w:val="28"/>
          <w:szCs w:val="28"/>
        </w:rPr>
      </w:pPr>
    </w:p>
    <w:p w14:paraId="00634E06">
      <w:pPr>
        <w:rPr>
          <w:rFonts w:asciiTheme="minorEastAsia" w:hAnsiTheme="minorEastAsia" w:eastAsiaTheme="minorEastAsia"/>
          <w:b/>
          <w:sz w:val="28"/>
          <w:szCs w:val="28"/>
        </w:rPr>
      </w:pPr>
    </w:p>
    <w:p w14:paraId="17253801">
      <w:pPr>
        <w:ind w:left="420" w:hanging="42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填写说明：</w:t>
      </w:r>
    </w:p>
    <w:p w14:paraId="5962102B">
      <w:pPr>
        <w:ind w:left="420" w:hanging="42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1、此表必须提供，应标单位必须据实填写此表并加盖公章确认。</w:t>
      </w:r>
    </w:p>
    <w:p w14:paraId="5D03B6D3">
      <w:pPr>
        <w:ind w:left="420" w:hanging="42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2、</w:t>
      </w:r>
      <w:r>
        <w:rPr>
          <w:rFonts w:hint="eastAsia" w:asciiTheme="minorEastAsia" w:hAnsiTheme="minorEastAsia" w:eastAsiaTheme="minorEastAsia"/>
          <w:sz w:val="24"/>
          <w:highlight w:val="yellow"/>
        </w:rPr>
        <w:t>若无关联交易关系人，则在表内相应地方填写“无”。</w:t>
      </w:r>
    </w:p>
    <w:p w14:paraId="068EA9C2">
      <w:pPr>
        <w:ind w:left="420" w:hanging="42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3、“关联交易人”是指与华新集团或华新集团员工存在关联关系。</w:t>
      </w:r>
    </w:p>
    <w:p w14:paraId="4A0B1354">
      <w:pPr>
        <w:ind w:left="420" w:hanging="420"/>
        <w:rPr>
          <w:rFonts w:asciiTheme="minorEastAsia" w:hAnsiTheme="minorEastAsia" w:eastAsiaTheme="minorEastAsia"/>
          <w:color w:val="FF0000"/>
          <w:sz w:val="24"/>
        </w:rPr>
      </w:pPr>
      <w:r>
        <w:rPr>
          <w:rFonts w:hint="eastAsia" w:asciiTheme="minorEastAsia" w:hAnsiTheme="minorEastAsia" w:eastAsiaTheme="minorEastAsia"/>
          <w:color w:val="FF0000"/>
          <w:sz w:val="24"/>
        </w:rPr>
        <w:t>注：该关联交易人的意思为：贵方公司/投标人是否有直系、旁系亲属或朋友、利益关系人在华新集团任职，如有请如实填写，如无请填写“无”。</w:t>
      </w:r>
    </w:p>
    <w:p w14:paraId="4412FF19">
      <w:pPr>
        <w:ind w:left="420" w:hanging="420"/>
        <w:rPr>
          <w:rFonts w:asciiTheme="minorEastAsia" w:hAnsiTheme="minorEastAsia" w:eastAsiaTheme="minorEastAsia"/>
          <w:color w:val="FF0000"/>
          <w:sz w:val="24"/>
        </w:rPr>
      </w:pPr>
      <w:r>
        <w:rPr>
          <w:rFonts w:hint="eastAsia" w:asciiTheme="minorEastAsia" w:hAnsiTheme="minorEastAsia" w:eastAsiaTheme="minorEastAsia"/>
          <w:color w:val="FF0000"/>
          <w:sz w:val="24"/>
        </w:rPr>
        <w:t>不可空白不填，必须提交。</w:t>
      </w:r>
    </w:p>
    <w:p w14:paraId="169F1941">
      <w:pPr>
        <w:ind w:left="420" w:hanging="420"/>
        <w:rPr>
          <w:rFonts w:asciiTheme="minorEastAsia" w:hAnsiTheme="minorEastAsia" w:eastAsiaTheme="minorEastAsia"/>
          <w:color w:val="FF0000"/>
          <w:sz w:val="24"/>
        </w:rPr>
      </w:pPr>
    </w:p>
    <w:p w14:paraId="712BA87D">
      <w:pPr>
        <w:rPr>
          <w:sz w:val="24"/>
        </w:rPr>
        <w:sectPr>
          <w:pgSz w:w="11907" w:h="16840"/>
          <w:pgMar w:top="1134" w:right="1134" w:bottom="1134" w:left="1134" w:header="567" w:footer="567" w:gutter="0"/>
          <w:cols w:space="720" w:num="1"/>
          <w:docGrid w:linePitch="271" w:charSpace="0"/>
        </w:sectPr>
      </w:pPr>
    </w:p>
    <w:p w14:paraId="5EFD0617">
      <w:pPr>
        <w:ind w:left="420" w:hanging="420"/>
        <w:rPr>
          <w:b/>
          <w:sz w:val="24"/>
        </w:rPr>
      </w:pPr>
      <w:r>
        <w:rPr>
          <w:rFonts w:hint="eastAsia"/>
          <w:b/>
          <w:sz w:val="24"/>
        </w:rPr>
        <w:t>公司基本情况简介：</w:t>
      </w:r>
    </w:p>
    <w:p w14:paraId="25CD229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7D6AECF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37E65C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3283D56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3D5263F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19A3314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73F9E65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2444905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733D3AC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1A82313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60C8B14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09B8049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53F5D69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67F62B4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0CFE7E6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5447AC2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6F45ABA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4EA16C1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0D7FCD4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3DED2EE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28B4C07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4C4683F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7E5C233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7E504C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03359B3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20E4100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4D0C738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487E863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4CF2702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0C96660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282C4FE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2244329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25E178B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2829354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4BB5477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4A70F48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1BC26EB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7E745BA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1FD63AF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3FA6197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0705BD4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71683F8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4C3B8B8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3329B84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3EEE4D1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01FA1EB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0A08ECD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04FD4BB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4DEA6BF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74739AA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3BA49A1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rPr>
          <w:sz w:val="24"/>
        </w:rPr>
      </w:pPr>
    </w:p>
    <w:p w14:paraId="30559E19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营业执照：</w:t>
      </w:r>
    </w:p>
    <w:p w14:paraId="5677452B">
      <w:pPr>
        <w:rPr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-54610</wp:posOffset>
                </wp:positionH>
                <wp:positionV relativeFrom="paragraph">
                  <wp:posOffset>86360</wp:posOffset>
                </wp:positionV>
                <wp:extent cx="6198870" cy="8797290"/>
                <wp:effectExtent l="4445" t="4445" r="6985" b="1206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52475" y="1002665"/>
                          <a:ext cx="6198870" cy="87972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CF441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此处提供营业执照原件扫描件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.3pt;margin-top:6.8pt;height:692.7pt;width:488.1pt;z-index:251659264;mso-width-relative:page;mso-height-relative:page;" fillcolor="#FFFFFF [3201]" filled="t" stroked="t" coordsize="21600,21600" o:gfxdata="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TClSB1QAAAAoBAAAPAAAAAAAAAAEAIAAAACIAAABkcnMvZG93bnJldi54bWxQSwECFAAU&#10;AAAACACHTuJAxZR+SGYCAADDBAAADgAAAAAAAAABACAAAAAkAQAAZHJzL2Uyb0RvYy54bWxQSwUG&#10;AAAAAAYABgBZAQAA/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69CF441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此处提供营业执照原件扫描件</w:t>
                      </w:r>
                    </w:p>
                  </w:txbxContent>
                </v:textbox>
              </v:shape>
            </w:pict>
          </mc:Fallback>
        </mc:AlternateContent>
      </w:r>
    </w:p>
    <w:p w14:paraId="148746B8">
      <w:pPr>
        <w:rPr>
          <w:sz w:val="24"/>
        </w:rPr>
      </w:pPr>
    </w:p>
    <w:p w14:paraId="6BBC426D">
      <w:pPr>
        <w:rPr>
          <w:sz w:val="24"/>
        </w:rPr>
      </w:pPr>
    </w:p>
    <w:p w14:paraId="555812C7">
      <w:pPr>
        <w:rPr>
          <w:sz w:val="24"/>
        </w:rPr>
        <w:sectPr>
          <w:pgSz w:w="11907" w:h="16840"/>
          <w:pgMar w:top="1134" w:right="1134" w:bottom="1134" w:left="1134" w:header="567" w:footer="567" w:gutter="0"/>
          <w:cols w:space="720" w:num="1"/>
          <w:docGrid w:linePitch="271" w:charSpace="0"/>
        </w:sectPr>
      </w:pPr>
    </w:p>
    <w:p w14:paraId="1A2851A6">
      <w:pPr>
        <w:rPr>
          <w:b/>
          <w:sz w:val="24"/>
        </w:rPr>
      </w:pPr>
      <w:r>
        <w:rPr>
          <w:rFonts w:hint="eastAsia"/>
          <w:b/>
          <w:sz w:val="24"/>
          <w:lang w:eastAsia="zh-CN"/>
        </w:rPr>
        <w:t>银行开户许可证</w:t>
      </w:r>
      <w:r>
        <w:rPr>
          <w:rFonts w:hint="eastAsia"/>
          <w:b/>
          <w:sz w:val="24"/>
        </w:rPr>
        <w:t>：</w:t>
      </w:r>
    </w:p>
    <w:p w14:paraId="6445D41B">
      <w:pPr>
        <w:rPr>
          <w:b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-54610</wp:posOffset>
                </wp:positionH>
                <wp:positionV relativeFrom="paragraph">
                  <wp:posOffset>86360</wp:posOffset>
                </wp:positionV>
                <wp:extent cx="6198870" cy="8797290"/>
                <wp:effectExtent l="4445" t="4445" r="6985" b="1206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8870" cy="87972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1188D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.3pt;margin-top:6.8pt;height:692.7pt;width:488.1pt;z-index:251661312;mso-width-relative:page;mso-height-relative:page;" fillcolor="#FFFFFF [3201]" filled="t" stroked="t" coordsize="21600,21600" o:gfxdata="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0wpUgdUA&#10;AAAKAQAADwAAAAAAAAABACAAAAAiAAAAZHJzL2Rvd25yZXYueG1sUEsBAhQAFAAAAAgAh07iQMiH&#10;JlRbAgAAuAQAAA4AAAAAAAAAAQAgAAAAJA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331188D6"/>
                  </w:txbxContent>
                </v:textbox>
              </v:shape>
            </w:pict>
          </mc:Fallback>
        </mc:AlternateContent>
      </w:r>
    </w:p>
    <w:p w14:paraId="679421C4">
      <w:pPr>
        <w:rPr>
          <w:b/>
          <w:sz w:val="24"/>
        </w:rPr>
      </w:pPr>
    </w:p>
    <w:p w14:paraId="51333BFF">
      <w:pPr>
        <w:rPr>
          <w:b/>
          <w:sz w:val="24"/>
        </w:rPr>
      </w:pPr>
    </w:p>
    <w:p w14:paraId="07D41688">
      <w:pPr>
        <w:rPr>
          <w:b/>
          <w:sz w:val="24"/>
        </w:rPr>
      </w:pPr>
    </w:p>
    <w:p w14:paraId="76D1FF97">
      <w:pPr>
        <w:rPr>
          <w:b/>
          <w:sz w:val="24"/>
        </w:rPr>
      </w:pPr>
    </w:p>
    <w:p w14:paraId="2D063C93">
      <w:pPr>
        <w:rPr>
          <w:b/>
          <w:sz w:val="24"/>
        </w:rPr>
      </w:pPr>
    </w:p>
    <w:p w14:paraId="25BB02F4">
      <w:pPr>
        <w:rPr>
          <w:b/>
          <w:sz w:val="24"/>
        </w:rPr>
      </w:pPr>
    </w:p>
    <w:p w14:paraId="78D76F9D">
      <w:pPr>
        <w:rPr>
          <w:b/>
          <w:sz w:val="24"/>
        </w:rPr>
      </w:pPr>
    </w:p>
    <w:p w14:paraId="4EF5958B">
      <w:pPr>
        <w:rPr>
          <w:b/>
          <w:sz w:val="24"/>
        </w:rPr>
      </w:pPr>
    </w:p>
    <w:p w14:paraId="5EFC5513">
      <w:pPr>
        <w:rPr>
          <w:b/>
          <w:sz w:val="24"/>
        </w:rPr>
      </w:pPr>
    </w:p>
    <w:p w14:paraId="080EF44B">
      <w:pPr>
        <w:rPr>
          <w:b/>
          <w:sz w:val="24"/>
        </w:rPr>
      </w:pPr>
    </w:p>
    <w:p w14:paraId="14291440">
      <w:pPr>
        <w:rPr>
          <w:b/>
          <w:sz w:val="24"/>
        </w:rPr>
      </w:pPr>
    </w:p>
    <w:p w14:paraId="1C33E3CE">
      <w:pPr>
        <w:rPr>
          <w:b/>
          <w:sz w:val="24"/>
        </w:rPr>
      </w:pPr>
    </w:p>
    <w:p w14:paraId="2D507477">
      <w:pPr>
        <w:rPr>
          <w:b/>
          <w:sz w:val="24"/>
        </w:rPr>
      </w:pPr>
    </w:p>
    <w:p w14:paraId="74417AA7">
      <w:pPr>
        <w:rPr>
          <w:b/>
          <w:sz w:val="24"/>
        </w:rPr>
      </w:pPr>
    </w:p>
    <w:p w14:paraId="44D19D08">
      <w:pPr>
        <w:rPr>
          <w:b/>
          <w:sz w:val="24"/>
        </w:rPr>
      </w:pPr>
    </w:p>
    <w:p w14:paraId="2BC40172">
      <w:pPr>
        <w:rPr>
          <w:b/>
          <w:sz w:val="24"/>
        </w:rPr>
      </w:pPr>
    </w:p>
    <w:p w14:paraId="22D8E7A6">
      <w:pPr>
        <w:rPr>
          <w:b/>
          <w:sz w:val="24"/>
        </w:rPr>
      </w:pPr>
    </w:p>
    <w:p w14:paraId="47AA44E3">
      <w:pPr>
        <w:rPr>
          <w:b/>
          <w:sz w:val="24"/>
        </w:rPr>
      </w:pPr>
    </w:p>
    <w:p w14:paraId="01FBB233">
      <w:pPr>
        <w:rPr>
          <w:b/>
          <w:sz w:val="24"/>
        </w:rPr>
      </w:pPr>
    </w:p>
    <w:p w14:paraId="7B471DFE">
      <w:pPr>
        <w:rPr>
          <w:b/>
          <w:sz w:val="24"/>
        </w:rPr>
      </w:pPr>
    </w:p>
    <w:p w14:paraId="049B6FE2">
      <w:pPr>
        <w:rPr>
          <w:b/>
          <w:sz w:val="24"/>
        </w:rPr>
      </w:pPr>
    </w:p>
    <w:p w14:paraId="5E70EF60">
      <w:pPr>
        <w:rPr>
          <w:b/>
          <w:sz w:val="24"/>
        </w:rPr>
      </w:pPr>
    </w:p>
    <w:p w14:paraId="478F3CE5">
      <w:pPr>
        <w:rPr>
          <w:b/>
          <w:sz w:val="24"/>
        </w:rPr>
      </w:pPr>
    </w:p>
    <w:p w14:paraId="54C5B3A5">
      <w:pPr>
        <w:rPr>
          <w:b/>
          <w:sz w:val="24"/>
        </w:rPr>
      </w:pPr>
    </w:p>
    <w:p w14:paraId="19E2EA1C">
      <w:pPr>
        <w:rPr>
          <w:b/>
          <w:sz w:val="24"/>
        </w:rPr>
      </w:pPr>
    </w:p>
    <w:p w14:paraId="298413A3">
      <w:pPr>
        <w:rPr>
          <w:b/>
          <w:sz w:val="24"/>
        </w:rPr>
      </w:pPr>
    </w:p>
    <w:p w14:paraId="1674ED6A">
      <w:pPr>
        <w:rPr>
          <w:b/>
          <w:sz w:val="24"/>
        </w:rPr>
      </w:pPr>
    </w:p>
    <w:p w14:paraId="0B5576EB">
      <w:pPr>
        <w:rPr>
          <w:b/>
          <w:sz w:val="24"/>
        </w:rPr>
      </w:pPr>
    </w:p>
    <w:p w14:paraId="2EB614BF">
      <w:pPr>
        <w:rPr>
          <w:b/>
          <w:sz w:val="24"/>
        </w:rPr>
      </w:pPr>
    </w:p>
    <w:p w14:paraId="50BB5C2F">
      <w:pPr>
        <w:rPr>
          <w:b/>
          <w:sz w:val="24"/>
        </w:rPr>
      </w:pPr>
    </w:p>
    <w:p w14:paraId="68814E27">
      <w:pPr>
        <w:rPr>
          <w:b/>
          <w:sz w:val="24"/>
        </w:rPr>
      </w:pPr>
    </w:p>
    <w:p w14:paraId="2F34015F">
      <w:pPr>
        <w:rPr>
          <w:b/>
          <w:sz w:val="24"/>
        </w:rPr>
      </w:pPr>
    </w:p>
    <w:p w14:paraId="1596131D">
      <w:pPr>
        <w:rPr>
          <w:b/>
          <w:sz w:val="24"/>
        </w:rPr>
      </w:pPr>
    </w:p>
    <w:p w14:paraId="5A1DADE7">
      <w:pPr>
        <w:rPr>
          <w:b/>
          <w:sz w:val="24"/>
        </w:rPr>
      </w:pPr>
    </w:p>
    <w:p w14:paraId="3B6C185A">
      <w:pPr>
        <w:rPr>
          <w:b/>
          <w:sz w:val="24"/>
        </w:rPr>
      </w:pPr>
    </w:p>
    <w:p w14:paraId="11C2F4F3">
      <w:pPr>
        <w:rPr>
          <w:b/>
          <w:sz w:val="24"/>
        </w:rPr>
      </w:pPr>
    </w:p>
    <w:p w14:paraId="0564417B">
      <w:pPr>
        <w:rPr>
          <w:b/>
          <w:sz w:val="24"/>
        </w:rPr>
      </w:pPr>
    </w:p>
    <w:p w14:paraId="46253D25">
      <w:pPr>
        <w:rPr>
          <w:b/>
          <w:sz w:val="24"/>
        </w:rPr>
      </w:pPr>
    </w:p>
    <w:p w14:paraId="26D1D8AE">
      <w:pPr>
        <w:rPr>
          <w:b/>
          <w:sz w:val="24"/>
        </w:rPr>
      </w:pPr>
    </w:p>
    <w:p w14:paraId="4E66DCC8">
      <w:pPr>
        <w:rPr>
          <w:b/>
          <w:sz w:val="24"/>
        </w:rPr>
      </w:pPr>
    </w:p>
    <w:p w14:paraId="6BCFB823">
      <w:pPr>
        <w:rPr>
          <w:b/>
          <w:sz w:val="24"/>
        </w:rPr>
      </w:pPr>
    </w:p>
    <w:p w14:paraId="2BA592BA">
      <w:pPr>
        <w:rPr>
          <w:b/>
          <w:sz w:val="24"/>
        </w:rPr>
      </w:pPr>
    </w:p>
    <w:p w14:paraId="79A59F55">
      <w:pPr>
        <w:rPr>
          <w:b/>
          <w:sz w:val="24"/>
        </w:rPr>
      </w:pPr>
    </w:p>
    <w:p w14:paraId="352C5BAE">
      <w:pPr>
        <w:rPr>
          <w:b/>
          <w:sz w:val="24"/>
        </w:rPr>
      </w:pPr>
    </w:p>
    <w:p w14:paraId="1A81C21E">
      <w:pPr>
        <w:rPr>
          <w:b/>
          <w:sz w:val="24"/>
        </w:rPr>
      </w:pPr>
    </w:p>
    <w:p w14:paraId="372988DA">
      <w:pPr>
        <w:rPr>
          <w:b/>
          <w:sz w:val="24"/>
        </w:rPr>
      </w:pPr>
    </w:p>
    <w:p w14:paraId="317F0499">
      <w:pPr>
        <w:rPr>
          <w:b/>
          <w:sz w:val="24"/>
        </w:rPr>
      </w:pPr>
    </w:p>
    <w:p w14:paraId="13343515">
      <w:pPr>
        <w:rPr>
          <w:b/>
          <w:sz w:val="24"/>
        </w:rPr>
      </w:pPr>
    </w:p>
    <w:p w14:paraId="1857E39F">
      <w:pPr>
        <w:rPr>
          <w:b/>
          <w:sz w:val="24"/>
        </w:rPr>
      </w:pPr>
    </w:p>
    <w:p w14:paraId="290A81FF">
      <w:pPr>
        <w:rPr>
          <w:b/>
          <w:sz w:val="24"/>
        </w:rPr>
      </w:pPr>
    </w:p>
    <w:p w14:paraId="3D90A9DD"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企业资质：</w:t>
      </w:r>
    </w:p>
    <w:p w14:paraId="14E3E32E">
      <w:pPr>
        <w:rPr>
          <w:rFonts w:hint="eastAsia"/>
          <w:b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-33020</wp:posOffset>
                </wp:positionH>
                <wp:positionV relativeFrom="paragraph">
                  <wp:posOffset>97790</wp:posOffset>
                </wp:positionV>
                <wp:extent cx="6198870" cy="8627745"/>
                <wp:effectExtent l="4445" t="4445" r="6985" b="1651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8870" cy="86277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FC2DE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.6pt;margin-top:7.7pt;height:679.35pt;width:488.1pt;z-index:251664384;mso-width-relative:page;mso-height-relative:page;" fillcolor="#FFFFFF [3201]" filled="t" stroked="t" coordsize="21600,21600" o:gfxdata="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LL1pX1wAA&#10;AAoBAAAPAAAAAAAAAAEAIAAAACIAAABkcnMvZG93bnJldi54bWxQSwECFAAUAAAACACHTuJAYwiA&#10;8FgCAAC6BAAADgAAAAAAAAABACAAAAAmAQAAZHJzL2Uyb0RvYy54bWxQSwUGAAAAAAYABgBZAQAA&#10;8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40FC2DE5"/>
                  </w:txbxContent>
                </v:textbox>
              </v:shape>
            </w:pict>
          </mc:Fallback>
        </mc:AlternateContent>
      </w:r>
    </w:p>
    <w:p w14:paraId="7FC5EF11">
      <w:pPr>
        <w:rPr>
          <w:rFonts w:hint="eastAsia"/>
          <w:b/>
          <w:sz w:val="24"/>
        </w:rPr>
      </w:pPr>
    </w:p>
    <w:p w14:paraId="32C9BA24">
      <w:pPr>
        <w:rPr>
          <w:rFonts w:hint="eastAsia"/>
          <w:b/>
          <w:sz w:val="24"/>
        </w:rPr>
      </w:pPr>
    </w:p>
    <w:p w14:paraId="598FC97C">
      <w:pPr>
        <w:rPr>
          <w:rFonts w:hint="eastAsia"/>
          <w:b/>
          <w:sz w:val="24"/>
        </w:rPr>
      </w:pPr>
    </w:p>
    <w:p w14:paraId="7FB23B7E">
      <w:pPr>
        <w:rPr>
          <w:rFonts w:hint="eastAsia"/>
          <w:b/>
          <w:sz w:val="24"/>
        </w:rPr>
      </w:pPr>
    </w:p>
    <w:p w14:paraId="2697AFA0">
      <w:pPr>
        <w:rPr>
          <w:rFonts w:hint="eastAsia"/>
          <w:b/>
          <w:sz w:val="24"/>
        </w:rPr>
      </w:pPr>
    </w:p>
    <w:p w14:paraId="67B89E4A">
      <w:pPr>
        <w:rPr>
          <w:rFonts w:hint="eastAsia"/>
          <w:b/>
          <w:sz w:val="24"/>
        </w:rPr>
      </w:pPr>
    </w:p>
    <w:p w14:paraId="0EE38060">
      <w:pPr>
        <w:rPr>
          <w:rFonts w:hint="eastAsia"/>
          <w:b/>
          <w:sz w:val="24"/>
        </w:rPr>
      </w:pPr>
    </w:p>
    <w:p w14:paraId="381BA965">
      <w:pPr>
        <w:rPr>
          <w:rFonts w:hint="eastAsia"/>
          <w:b/>
          <w:sz w:val="24"/>
        </w:rPr>
      </w:pPr>
    </w:p>
    <w:p w14:paraId="520E2CB7">
      <w:pPr>
        <w:rPr>
          <w:rFonts w:hint="eastAsia"/>
          <w:b/>
          <w:sz w:val="24"/>
        </w:rPr>
      </w:pPr>
    </w:p>
    <w:p w14:paraId="38D66FB9">
      <w:pPr>
        <w:rPr>
          <w:rFonts w:hint="eastAsia"/>
          <w:b/>
          <w:sz w:val="24"/>
        </w:rPr>
      </w:pPr>
    </w:p>
    <w:p w14:paraId="73BB1A23">
      <w:pPr>
        <w:rPr>
          <w:rFonts w:hint="eastAsia"/>
          <w:b/>
          <w:sz w:val="24"/>
        </w:rPr>
      </w:pPr>
    </w:p>
    <w:p w14:paraId="3C7A28B4">
      <w:pPr>
        <w:rPr>
          <w:rFonts w:hint="eastAsia"/>
          <w:b/>
          <w:sz w:val="24"/>
        </w:rPr>
      </w:pPr>
    </w:p>
    <w:p w14:paraId="70D293B1">
      <w:pPr>
        <w:rPr>
          <w:rFonts w:hint="eastAsia"/>
          <w:b/>
          <w:sz w:val="24"/>
        </w:rPr>
      </w:pPr>
    </w:p>
    <w:p w14:paraId="457C7C5E">
      <w:pPr>
        <w:rPr>
          <w:rFonts w:hint="eastAsia"/>
          <w:b/>
          <w:sz w:val="24"/>
        </w:rPr>
      </w:pPr>
    </w:p>
    <w:p w14:paraId="28DADBC6">
      <w:pPr>
        <w:rPr>
          <w:rFonts w:hint="eastAsia"/>
          <w:b/>
          <w:sz w:val="24"/>
        </w:rPr>
      </w:pPr>
    </w:p>
    <w:p w14:paraId="362BA670">
      <w:pPr>
        <w:rPr>
          <w:rFonts w:hint="eastAsia"/>
          <w:b/>
          <w:sz w:val="24"/>
        </w:rPr>
      </w:pPr>
    </w:p>
    <w:p w14:paraId="6EF374D2">
      <w:pPr>
        <w:rPr>
          <w:rFonts w:hint="eastAsia"/>
          <w:b/>
          <w:sz w:val="24"/>
        </w:rPr>
      </w:pPr>
    </w:p>
    <w:p w14:paraId="49028A9C">
      <w:pPr>
        <w:rPr>
          <w:rFonts w:hint="eastAsia"/>
          <w:b/>
          <w:sz w:val="24"/>
        </w:rPr>
      </w:pPr>
    </w:p>
    <w:p w14:paraId="5FA8B6D3">
      <w:pPr>
        <w:rPr>
          <w:rFonts w:hint="eastAsia"/>
          <w:b/>
          <w:sz w:val="24"/>
        </w:rPr>
      </w:pPr>
    </w:p>
    <w:p w14:paraId="608A5530">
      <w:pPr>
        <w:rPr>
          <w:rFonts w:hint="eastAsia"/>
          <w:b/>
          <w:sz w:val="24"/>
        </w:rPr>
      </w:pPr>
    </w:p>
    <w:p w14:paraId="0C4A1DE1">
      <w:pPr>
        <w:rPr>
          <w:rFonts w:hint="eastAsia"/>
          <w:b/>
          <w:sz w:val="24"/>
        </w:rPr>
      </w:pPr>
    </w:p>
    <w:p w14:paraId="668A912B">
      <w:pPr>
        <w:rPr>
          <w:rFonts w:hint="eastAsia"/>
          <w:b/>
          <w:sz w:val="24"/>
        </w:rPr>
      </w:pPr>
    </w:p>
    <w:p w14:paraId="2ED9B7D8">
      <w:pPr>
        <w:rPr>
          <w:rFonts w:hint="eastAsia"/>
          <w:b/>
          <w:sz w:val="24"/>
        </w:rPr>
      </w:pPr>
    </w:p>
    <w:p w14:paraId="0F7837BE">
      <w:pPr>
        <w:rPr>
          <w:rFonts w:hint="eastAsia"/>
          <w:b/>
          <w:sz w:val="24"/>
        </w:rPr>
      </w:pPr>
    </w:p>
    <w:p w14:paraId="78E14F53">
      <w:pPr>
        <w:rPr>
          <w:rFonts w:hint="eastAsia"/>
          <w:b/>
          <w:sz w:val="24"/>
        </w:rPr>
      </w:pPr>
    </w:p>
    <w:p w14:paraId="48171375">
      <w:pPr>
        <w:rPr>
          <w:rFonts w:hint="eastAsia"/>
          <w:b/>
          <w:sz w:val="24"/>
        </w:rPr>
      </w:pPr>
    </w:p>
    <w:p w14:paraId="232A65EA">
      <w:pPr>
        <w:rPr>
          <w:rFonts w:hint="eastAsia"/>
          <w:b/>
          <w:sz w:val="24"/>
        </w:rPr>
      </w:pPr>
    </w:p>
    <w:p w14:paraId="268D7104">
      <w:pPr>
        <w:rPr>
          <w:rFonts w:hint="eastAsia"/>
          <w:b/>
          <w:sz w:val="24"/>
        </w:rPr>
      </w:pPr>
    </w:p>
    <w:p w14:paraId="5276477D">
      <w:pPr>
        <w:rPr>
          <w:rFonts w:hint="eastAsia"/>
          <w:b/>
          <w:sz w:val="24"/>
        </w:rPr>
      </w:pPr>
    </w:p>
    <w:p w14:paraId="0EAED83A">
      <w:pPr>
        <w:rPr>
          <w:rFonts w:hint="eastAsia"/>
          <w:b/>
          <w:sz w:val="24"/>
        </w:rPr>
      </w:pPr>
    </w:p>
    <w:p w14:paraId="0A4A38E4">
      <w:pPr>
        <w:rPr>
          <w:rFonts w:hint="eastAsia"/>
          <w:b/>
          <w:sz w:val="24"/>
        </w:rPr>
      </w:pPr>
    </w:p>
    <w:p w14:paraId="3DCA4D9D">
      <w:pPr>
        <w:rPr>
          <w:rFonts w:hint="eastAsia"/>
          <w:b/>
          <w:sz w:val="24"/>
        </w:rPr>
      </w:pPr>
    </w:p>
    <w:p w14:paraId="50EE0835">
      <w:pPr>
        <w:rPr>
          <w:rFonts w:hint="eastAsia"/>
          <w:b/>
          <w:sz w:val="24"/>
        </w:rPr>
      </w:pPr>
    </w:p>
    <w:p w14:paraId="75CFF18D">
      <w:pPr>
        <w:rPr>
          <w:rFonts w:hint="eastAsia"/>
          <w:b/>
          <w:sz w:val="24"/>
        </w:rPr>
      </w:pPr>
    </w:p>
    <w:p w14:paraId="25148597">
      <w:pPr>
        <w:rPr>
          <w:rFonts w:hint="eastAsia"/>
          <w:b/>
          <w:sz w:val="24"/>
        </w:rPr>
      </w:pPr>
    </w:p>
    <w:p w14:paraId="2B39A573">
      <w:pPr>
        <w:rPr>
          <w:rFonts w:hint="eastAsia"/>
          <w:b/>
          <w:sz w:val="24"/>
        </w:rPr>
      </w:pPr>
    </w:p>
    <w:p w14:paraId="27AB9CF7">
      <w:pPr>
        <w:rPr>
          <w:rFonts w:hint="eastAsia"/>
          <w:b/>
          <w:sz w:val="24"/>
        </w:rPr>
      </w:pPr>
    </w:p>
    <w:p w14:paraId="4863B9AD">
      <w:pPr>
        <w:rPr>
          <w:rFonts w:hint="eastAsia"/>
          <w:b/>
          <w:sz w:val="24"/>
        </w:rPr>
      </w:pPr>
    </w:p>
    <w:p w14:paraId="01F18D31">
      <w:pPr>
        <w:rPr>
          <w:rFonts w:hint="eastAsia"/>
          <w:b/>
          <w:sz w:val="24"/>
        </w:rPr>
      </w:pPr>
    </w:p>
    <w:p w14:paraId="2EE3FEBC">
      <w:pPr>
        <w:rPr>
          <w:rFonts w:hint="eastAsia"/>
          <w:b/>
          <w:sz w:val="24"/>
        </w:rPr>
      </w:pPr>
    </w:p>
    <w:p w14:paraId="1ECD809F">
      <w:pPr>
        <w:rPr>
          <w:rFonts w:hint="eastAsia"/>
          <w:b/>
          <w:sz w:val="24"/>
        </w:rPr>
      </w:pPr>
    </w:p>
    <w:p w14:paraId="5B4098AF">
      <w:pPr>
        <w:rPr>
          <w:rFonts w:hint="eastAsia"/>
          <w:b/>
          <w:sz w:val="24"/>
        </w:rPr>
      </w:pPr>
    </w:p>
    <w:p w14:paraId="65B9802F">
      <w:pPr>
        <w:rPr>
          <w:rFonts w:hint="eastAsia"/>
          <w:b/>
          <w:sz w:val="24"/>
        </w:rPr>
      </w:pPr>
    </w:p>
    <w:p w14:paraId="1B5E3CAA">
      <w:pPr>
        <w:rPr>
          <w:rFonts w:hint="eastAsia"/>
          <w:b/>
          <w:sz w:val="24"/>
        </w:rPr>
      </w:pPr>
    </w:p>
    <w:p w14:paraId="1B0B8628">
      <w:pPr>
        <w:rPr>
          <w:rFonts w:hint="eastAsia"/>
          <w:b/>
          <w:sz w:val="24"/>
        </w:rPr>
      </w:pPr>
    </w:p>
    <w:p w14:paraId="3791019F">
      <w:pPr>
        <w:rPr>
          <w:rFonts w:hint="eastAsia"/>
          <w:b/>
          <w:sz w:val="24"/>
        </w:rPr>
      </w:pPr>
    </w:p>
    <w:p w14:paraId="3867AD2E">
      <w:pPr>
        <w:rPr>
          <w:rFonts w:hint="eastAsia"/>
          <w:b/>
          <w:sz w:val="24"/>
        </w:rPr>
      </w:pPr>
    </w:p>
    <w:p w14:paraId="3AC95BEB">
      <w:pPr>
        <w:rPr>
          <w:rFonts w:hint="eastAsia"/>
          <w:b/>
          <w:sz w:val="24"/>
        </w:rPr>
      </w:pPr>
    </w:p>
    <w:p w14:paraId="16C2E315">
      <w:pPr>
        <w:rPr>
          <w:rFonts w:hint="eastAsia"/>
          <w:b/>
          <w:sz w:val="24"/>
        </w:rPr>
      </w:pPr>
    </w:p>
    <w:p w14:paraId="132C0C50">
      <w:pPr>
        <w:rPr>
          <w:rFonts w:hint="eastAsia"/>
          <w:b/>
          <w:bCs/>
          <w:sz w:val="24"/>
          <w:lang w:val="en-US" w:eastAsia="zh-CN"/>
        </w:rPr>
      </w:pPr>
    </w:p>
    <w:p w14:paraId="71AC0332">
      <w:pPr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企业资质：</w:t>
      </w:r>
    </w:p>
    <w:p w14:paraId="594E1634">
      <w:pPr>
        <w:rPr>
          <w:rFonts w:hint="eastAsia"/>
          <w:b/>
          <w:bCs/>
          <w:sz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-40005</wp:posOffset>
                </wp:positionH>
                <wp:positionV relativeFrom="paragraph">
                  <wp:posOffset>94615</wp:posOffset>
                </wp:positionV>
                <wp:extent cx="6198870" cy="8627745"/>
                <wp:effectExtent l="4445" t="4445" r="6985" b="1651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8870" cy="86277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37228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.15pt;margin-top:7.45pt;height:679.35pt;width:488.1pt;z-index:251665408;mso-width-relative:page;mso-height-relative:page;" fillcolor="#FFFFFF [3201]" filled="t" stroked="t" coordsize="21600,21600" o:gfxdata="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O+f+OzW&#10;AAAACgEAAA8AAAAAAAAAAQAgAAAAIgAAAGRycy9kb3ducmV2LnhtbFBLAQIUABQAAAAIAIdO4kCW&#10;SZi5WwIAALoEAAAOAAAAAAAAAAEAIAAAACU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5E372285"/>
                  </w:txbxContent>
                </v:textbox>
              </v:shape>
            </w:pict>
          </mc:Fallback>
        </mc:AlternateContent>
      </w:r>
    </w:p>
    <w:p w14:paraId="15373ACD">
      <w:pPr>
        <w:rPr>
          <w:rFonts w:hint="eastAsia"/>
          <w:b/>
          <w:bCs/>
          <w:sz w:val="24"/>
          <w:lang w:val="en-US" w:eastAsia="zh-CN"/>
        </w:rPr>
      </w:pPr>
    </w:p>
    <w:p w14:paraId="6AF92A9E">
      <w:pPr>
        <w:rPr>
          <w:rFonts w:hint="eastAsia"/>
          <w:b/>
          <w:bCs/>
          <w:sz w:val="24"/>
          <w:lang w:val="en-US" w:eastAsia="zh-CN"/>
        </w:rPr>
      </w:pPr>
    </w:p>
    <w:p w14:paraId="08C8D30C">
      <w:pPr>
        <w:rPr>
          <w:rFonts w:hint="eastAsia"/>
          <w:b/>
          <w:bCs/>
          <w:sz w:val="24"/>
          <w:lang w:val="en-US" w:eastAsia="zh-CN"/>
        </w:rPr>
      </w:pPr>
    </w:p>
    <w:p w14:paraId="162AECA0">
      <w:pPr>
        <w:rPr>
          <w:rFonts w:hint="eastAsia"/>
          <w:b/>
          <w:bCs/>
          <w:sz w:val="24"/>
          <w:lang w:val="en-US" w:eastAsia="zh-CN"/>
        </w:rPr>
      </w:pPr>
    </w:p>
    <w:p w14:paraId="1852DCF9">
      <w:pPr>
        <w:rPr>
          <w:rFonts w:hint="eastAsia"/>
          <w:b/>
          <w:bCs/>
          <w:sz w:val="24"/>
          <w:lang w:val="en-US" w:eastAsia="zh-CN"/>
        </w:rPr>
      </w:pPr>
    </w:p>
    <w:p w14:paraId="5575995D">
      <w:pPr>
        <w:rPr>
          <w:rFonts w:hint="eastAsia"/>
          <w:b/>
          <w:bCs/>
          <w:sz w:val="24"/>
          <w:lang w:val="en-US" w:eastAsia="zh-CN"/>
        </w:rPr>
      </w:pPr>
    </w:p>
    <w:p w14:paraId="18580F1B">
      <w:pPr>
        <w:rPr>
          <w:rFonts w:hint="eastAsia"/>
          <w:b/>
          <w:bCs/>
          <w:sz w:val="24"/>
          <w:lang w:val="en-US" w:eastAsia="zh-CN"/>
        </w:rPr>
      </w:pPr>
    </w:p>
    <w:p w14:paraId="7EDB7E26">
      <w:pPr>
        <w:rPr>
          <w:rFonts w:hint="eastAsia"/>
          <w:b/>
          <w:bCs/>
          <w:sz w:val="24"/>
          <w:lang w:val="en-US" w:eastAsia="zh-CN"/>
        </w:rPr>
      </w:pPr>
    </w:p>
    <w:p w14:paraId="65AC6BEF">
      <w:pPr>
        <w:rPr>
          <w:rFonts w:hint="eastAsia"/>
          <w:b/>
          <w:bCs/>
          <w:sz w:val="24"/>
          <w:lang w:val="en-US" w:eastAsia="zh-CN"/>
        </w:rPr>
      </w:pPr>
    </w:p>
    <w:p w14:paraId="0EAE146D">
      <w:pPr>
        <w:rPr>
          <w:rFonts w:hint="eastAsia"/>
          <w:b/>
          <w:bCs/>
          <w:sz w:val="24"/>
          <w:lang w:val="en-US" w:eastAsia="zh-CN"/>
        </w:rPr>
      </w:pPr>
    </w:p>
    <w:p w14:paraId="28617A3C">
      <w:pPr>
        <w:rPr>
          <w:rFonts w:hint="eastAsia"/>
          <w:b/>
          <w:bCs/>
          <w:sz w:val="24"/>
          <w:lang w:val="en-US" w:eastAsia="zh-CN"/>
        </w:rPr>
      </w:pPr>
    </w:p>
    <w:p w14:paraId="001CFA78">
      <w:pPr>
        <w:rPr>
          <w:rFonts w:hint="eastAsia"/>
          <w:b/>
          <w:bCs/>
          <w:sz w:val="24"/>
          <w:lang w:val="en-US" w:eastAsia="zh-CN"/>
        </w:rPr>
      </w:pPr>
    </w:p>
    <w:p w14:paraId="00E55C4D">
      <w:pPr>
        <w:rPr>
          <w:rFonts w:hint="eastAsia"/>
          <w:b/>
          <w:bCs/>
          <w:sz w:val="24"/>
          <w:lang w:val="en-US" w:eastAsia="zh-CN"/>
        </w:rPr>
      </w:pPr>
    </w:p>
    <w:p w14:paraId="68537D42">
      <w:pPr>
        <w:rPr>
          <w:rFonts w:hint="eastAsia"/>
          <w:b/>
          <w:bCs/>
          <w:sz w:val="24"/>
          <w:lang w:val="en-US" w:eastAsia="zh-CN"/>
        </w:rPr>
      </w:pPr>
    </w:p>
    <w:p w14:paraId="44DB6C6A">
      <w:pPr>
        <w:rPr>
          <w:rFonts w:hint="eastAsia"/>
          <w:b/>
          <w:bCs/>
          <w:sz w:val="24"/>
          <w:lang w:val="en-US" w:eastAsia="zh-CN"/>
        </w:rPr>
      </w:pPr>
    </w:p>
    <w:p w14:paraId="072D181E">
      <w:pPr>
        <w:rPr>
          <w:rFonts w:hint="eastAsia"/>
          <w:b/>
          <w:bCs/>
          <w:sz w:val="24"/>
          <w:lang w:val="en-US" w:eastAsia="zh-CN"/>
        </w:rPr>
      </w:pPr>
    </w:p>
    <w:p w14:paraId="15375B08">
      <w:pPr>
        <w:rPr>
          <w:rFonts w:hint="eastAsia"/>
          <w:b/>
          <w:bCs/>
          <w:sz w:val="24"/>
          <w:lang w:val="en-US" w:eastAsia="zh-CN"/>
        </w:rPr>
      </w:pPr>
    </w:p>
    <w:p w14:paraId="39ABEC7A">
      <w:pPr>
        <w:rPr>
          <w:rFonts w:hint="eastAsia"/>
          <w:b/>
          <w:bCs/>
          <w:sz w:val="24"/>
          <w:lang w:val="en-US" w:eastAsia="zh-CN"/>
        </w:rPr>
      </w:pPr>
    </w:p>
    <w:p w14:paraId="36E4A1D6">
      <w:pPr>
        <w:rPr>
          <w:rFonts w:hint="eastAsia"/>
          <w:b/>
          <w:bCs/>
          <w:sz w:val="24"/>
          <w:lang w:val="en-US" w:eastAsia="zh-CN"/>
        </w:rPr>
      </w:pPr>
    </w:p>
    <w:p w14:paraId="2983F42A">
      <w:pPr>
        <w:rPr>
          <w:rFonts w:hint="eastAsia"/>
          <w:b/>
          <w:bCs/>
          <w:sz w:val="24"/>
          <w:lang w:val="en-US" w:eastAsia="zh-CN"/>
        </w:rPr>
      </w:pPr>
    </w:p>
    <w:p w14:paraId="283133C2">
      <w:pPr>
        <w:rPr>
          <w:rFonts w:hint="eastAsia"/>
          <w:b/>
          <w:bCs/>
          <w:sz w:val="24"/>
          <w:lang w:val="en-US" w:eastAsia="zh-CN"/>
        </w:rPr>
      </w:pPr>
    </w:p>
    <w:p w14:paraId="6D9CF60A">
      <w:pPr>
        <w:rPr>
          <w:rFonts w:hint="eastAsia"/>
          <w:b/>
          <w:bCs/>
          <w:sz w:val="24"/>
          <w:lang w:val="en-US" w:eastAsia="zh-CN"/>
        </w:rPr>
      </w:pPr>
    </w:p>
    <w:p w14:paraId="6E012E9F">
      <w:pPr>
        <w:rPr>
          <w:rFonts w:hint="eastAsia"/>
          <w:b/>
          <w:bCs/>
          <w:sz w:val="24"/>
          <w:lang w:val="en-US" w:eastAsia="zh-CN"/>
        </w:rPr>
      </w:pPr>
    </w:p>
    <w:p w14:paraId="14501E6D">
      <w:pPr>
        <w:rPr>
          <w:rFonts w:hint="eastAsia"/>
          <w:b/>
          <w:bCs/>
          <w:sz w:val="24"/>
          <w:lang w:val="en-US" w:eastAsia="zh-CN"/>
        </w:rPr>
      </w:pPr>
    </w:p>
    <w:p w14:paraId="7E23BD21">
      <w:pPr>
        <w:rPr>
          <w:rFonts w:hint="eastAsia"/>
          <w:b/>
          <w:bCs/>
          <w:sz w:val="24"/>
          <w:lang w:val="en-US" w:eastAsia="zh-CN"/>
        </w:rPr>
      </w:pPr>
    </w:p>
    <w:p w14:paraId="7FF830F3">
      <w:pPr>
        <w:rPr>
          <w:rFonts w:hint="eastAsia"/>
          <w:b/>
          <w:bCs/>
          <w:sz w:val="24"/>
          <w:lang w:val="en-US" w:eastAsia="zh-CN"/>
        </w:rPr>
      </w:pPr>
    </w:p>
    <w:p w14:paraId="23276296">
      <w:pPr>
        <w:rPr>
          <w:rFonts w:hint="eastAsia"/>
          <w:b/>
          <w:bCs/>
          <w:sz w:val="24"/>
          <w:lang w:val="en-US" w:eastAsia="zh-CN"/>
        </w:rPr>
      </w:pPr>
    </w:p>
    <w:p w14:paraId="55C5CD7C">
      <w:pPr>
        <w:rPr>
          <w:rFonts w:hint="eastAsia"/>
          <w:b/>
          <w:bCs/>
          <w:sz w:val="24"/>
          <w:lang w:val="en-US" w:eastAsia="zh-CN"/>
        </w:rPr>
      </w:pPr>
    </w:p>
    <w:p w14:paraId="1B5FCA79">
      <w:pPr>
        <w:rPr>
          <w:rFonts w:hint="eastAsia"/>
          <w:b/>
          <w:bCs/>
          <w:sz w:val="24"/>
          <w:lang w:val="en-US" w:eastAsia="zh-CN"/>
        </w:rPr>
      </w:pPr>
    </w:p>
    <w:p w14:paraId="7385C190">
      <w:pPr>
        <w:rPr>
          <w:rFonts w:hint="eastAsia"/>
          <w:b/>
          <w:bCs/>
          <w:sz w:val="24"/>
          <w:lang w:val="en-US" w:eastAsia="zh-CN"/>
        </w:rPr>
      </w:pPr>
    </w:p>
    <w:p w14:paraId="5C1DD211">
      <w:pPr>
        <w:rPr>
          <w:rFonts w:hint="eastAsia"/>
          <w:b/>
          <w:bCs/>
          <w:sz w:val="24"/>
          <w:lang w:val="en-US" w:eastAsia="zh-CN"/>
        </w:rPr>
      </w:pPr>
    </w:p>
    <w:p w14:paraId="541D4660">
      <w:pPr>
        <w:rPr>
          <w:rFonts w:hint="eastAsia"/>
          <w:b/>
          <w:bCs/>
          <w:sz w:val="24"/>
          <w:lang w:val="en-US" w:eastAsia="zh-CN"/>
        </w:rPr>
      </w:pPr>
    </w:p>
    <w:p w14:paraId="17389BBF">
      <w:pPr>
        <w:rPr>
          <w:rFonts w:hint="eastAsia"/>
          <w:b/>
          <w:bCs/>
          <w:sz w:val="24"/>
          <w:lang w:val="en-US" w:eastAsia="zh-CN"/>
        </w:rPr>
      </w:pPr>
    </w:p>
    <w:p w14:paraId="737EE3AD">
      <w:pPr>
        <w:rPr>
          <w:rFonts w:hint="eastAsia"/>
          <w:b/>
          <w:bCs/>
          <w:sz w:val="24"/>
          <w:lang w:val="en-US" w:eastAsia="zh-CN"/>
        </w:rPr>
      </w:pPr>
    </w:p>
    <w:p w14:paraId="20389A48">
      <w:pPr>
        <w:rPr>
          <w:rFonts w:hint="eastAsia"/>
          <w:b/>
          <w:bCs/>
          <w:sz w:val="24"/>
          <w:lang w:val="en-US" w:eastAsia="zh-CN"/>
        </w:rPr>
      </w:pPr>
    </w:p>
    <w:p w14:paraId="34B411AE">
      <w:pPr>
        <w:rPr>
          <w:rFonts w:hint="eastAsia"/>
          <w:b/>
          <w:bCs/>
          <w:sz w:val="24"/>
          <w:lang w:val="en-US" w:eastAsia="zh-CN"/>
        </w:rPr>
      </w:pPr>
    </w:p>
    <w:p w14:paraId="5A2EA93A">
      <w:pPr>
        <w:rPr>
          <w:rFonts w:hint="eastAsia"/>
          <w:b/>
          <w:bCs/>
          <w:sz w:val="24"/>
          <w:lang w:val="en-US" w:eastAsia="zh-CN"/>
        </w:rPr>
      </w:pPr>
    </w:p>
    <w:p w14:paraId="3068F581">
      <w:pPr>
        <w:rPr>
          <w:rFonts w:hint="eastAsia"/>
          <w:b/>
          <w:bCs/>
          <w:sz w:val="24"/>
          <w:lang w:val="en-US" w:eastAsia="zh-CN"/>
        </w:rPr>
      </w:pPr>
    </w:p>
    <w:p w14:paraId="3217609F">
      <w:pPr>
        <w:rPr>
          <w:rFonts w:hint="eastAsia"/>
          <w:b/>
          <w:bCs/>
          <w:sz w:val="24"/>
          <w:lang w:val="en-US" w:eastAsia="zh-CN"/>
        </w:rPr>
      </w:pPr>
    </w:p>
    <w:p w14:paraId="663764B4">
      <w:pPr>
        <w:rPr>
          <w:rFonts w:hint="eastAsia"/>
          <w:b/>
          <w:bCs/>
          <w:sz w:val="24"/>
          <w:lang w:val="en-US" w:eastAsia="zh-CN"/>
        </w:rPr>
      </w:pPr>
    </w:p>
    <w:p w14:paraId="1E5BCA44">
      <w:pPr>
        <w:rPr>
          <w:rFonts w:hint="eastAsia"/>
          <w:b/>
          <w:bCs/>
          <w:sz w:val="24"/>
          <w:lang w:val="en-US" w:eastAsia="zh-CN"/>
        </w:rPr>
      </w:pPr>
    </w:p>
    <w:p w14:paraId="4962B19F">
      <w:pPr>
        <w:rPr>
          <w:rFonts w:hint="eastAsia"/>
          <w:b/>
          <w:bCs/>
          <w:sz w:val="24"/>
          <w:lang w:val="en-US" w:eastAsia="zh-CN"/>
        </w:rPr>
      </w:pPr>
    </w:p>
    <w:p w14:paraId="41CAB03A">
      <w:pPr>
        <w:rPr>
          <w:rFonts w:hint="eastAsia"/>
          <w:b/>
          <w:bCs/>
          <w:sz w:val="24"/>
          <w:lang w:val="en-US" w:eastAsia="zh-CN"/>
        </w:rPr>
      </w:pPr>
    </w:p>
    <w:p w14:paraId="2D0C43A5">
      <w:pPr>
        <w:rPr>
          <w:rFonts w:hint="eastAsia"/>
          <w:b/>
          <w:bCs/>
          <w:sz w:val="24"/>
          <w:lang w:val="en-US" w:eastAsia="zh-CN"/>
        </w:rPr>
      </w:pPr>
    </w:p>
    <w:p w14:paraId="526D10A7">
      <w:pPr>
        <w:rPr>
          <w:rFonts w:hint="eastAsia"/>
          <w:b/>
          <w:bCs/>
          <w:sz w:val="24"/>
          <w:lang w:val="en-US" w:eastAsia="zh-CN"/>
        </w:rPr>
      </w:pPr>
    </w:p>
    <w:p w14:paraId="12B370E1">
      <w:pPr>
        <w:rPr>
          <w:rFonts w:hint="eastAsia"/>
          <w:b/>
          <w:bCs/>
          <w:sz w:val="24"/>
          <w:lang w:val="en-US" w:eastAsia="zh-CN"/>
        </w:rPr>
      </w:pPr>
    </w:p>
    <w:p w14:paraId="16A643B1">
      <w:pPr>
        <w:rPr>
          <w:rFonts w:hint="eastAsia"/>
          <w:b/>
          <w:bCs/>
          <w:sz w:val="24"/>
          <w:lang w:val="en-US" w:eastAsia="zh-CN"/>
        </w:rPr>
      </w:pPr>
    </w:p>
    <w:p w14:paraId="54CB8935">
      <w:pPr>
        <w:rPr>
          <w:rFonts w:hint="eastAsia"/>
          <w:b/>
          <w:bCs/>
          <w:sz w:val="24"/>
          <w:lang w:val="en-US" w:eastAsia="zh-CN"/>
        </w:rPr>
      </w:pPr>
    </w:p>
    <w:p w14:paraId="3BDED027">
      <w:pPr>
        <w:rPr>
          <w:rFonts w:hint="eastAsia"/>
          <w:b/>
          <w:bCs/>
          <w:sz w:val="24"/>
          <w:lang w:val="en-US" w:eastAsia="zh-CN"/>
        </w:rPr>
      </w:pPr>
    </w:p>
    <w:p w14:paraId="51CA1681">
      <w:pPr>
        <w:rPr>
          <w:rFonts w:hint="eastAsia"/>
          <w:b/>
          <w:bCs/>
          <w:sz w:val="24"/>
          <w:lang w:val="en-US" w:eastAsia="zh-CN"/>
        </w:rPr>
      </w:pPr>
    </w:p>
    <w:p w14:paraId="36C35645"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质量管理体系认证证书</w:t>
      </w:r>
    </w:p>
    <w:p w14:paraId="0B7C4510">
      <w:pPr>
        <w:rPr>
          <w:rFonts w:hint="eastAsia"/>
          <w:b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69215</wp:posOffset>
                </wp:positionV>
                <wp:extent cx="6198870" cy="8797290"/>
                <wp:effectExtent l="4445" t="4445" r="6985" b="1206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8870" cy="87972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A41B1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.15pt;margin-top:5.45pt;height:692.7pt;width:488.1pt;z-index:251666432;mso-width-relative:page;mso-height-relative:page;" fillcolor="#FFFFFF [3201]" filled="t" stroked="t" coordsize="21600,21600" o:gfxdata="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18ScQ1AAA&#10;AAgBAAAPAAAAAAAAAAEAIAAAACIAAABkcnMvZG93bnJldi54bWxQSwECFAAUAAAACACHTuJAVZvI&#10;xlsCAAC6BAAADgAAAAAAAAABACAAAAAjAQAAZHJzL2Uyb0RvYy54bWxQSwUGAAAAAAYABgBZAQAA&#10;8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38A41B16"/>
                  </w:txbxContent>
                </v:textbox>
              </v:shape>
            </w:pict>
          </mc:Fallback>
        </mc:AlternateContent>
      </w:r>
    </w:p>
    <w:p w14:paraId="23CFF5EF">
      <w:pPr>
        <w:rPr>
          <w:rFonts w:hint="eastAsia"/>
          <w:b/>
          <w:sz w:val="24"/>
        </w:rPr>
      </w:pPr>
    </w:p>
    <w:p w14:paraId="35529118">
      <w:pPr>
        <w:rPr>
          <w:rFonts w:hint="eastAsia"/>
          <w:b/>
          <w:sz w:val="24"/>
        </w:rPr>
      </w:pPr>
    </w:p>
    <w:p w14:paraId="67954316">
      <w:pPr>
        <w:rPr>
          <w:rFonts w:hint="eastAsia"/>
          <w:b/>
          <w:sz w:val="24"/>
        </w:rPr>
      </w:pPr>
    </w:p>
    <w:p w14:paraId="7979037F">
      <w:pPr>
        <w:rPr>
          <w:rFonts w:hint="eastAsia"/>
          <w:b/>
          <w:sz w:val="24"/>
        </w:rPr>
      </w:pPr>
    </w:p>
    <w:p w14:paraId="0B502DF8">
      <w:pPr>
        <w:rPr>
          <w:rFonts w:hint="eastAsia"/>
          <w:b/>
          <w:sz w:val="24"/>
        </w:rPr>
      </w:pPr>
    </w:p>
    <w:p w14:paraId="424E21DD">
      <w:pPr>
        <w:rPr>
          <w:rFonts w:hint="eastAsia"/>
          <w:b/>
          <w:sz w:val="24"/>
        </w:rPr>
      </w:pPr>
    </w:p>
    <w:p w14:paraId="5DC82E49">
      <w:pPr>
        <w:rPr>
          <w:rFonts w:hint="eastAsia"/>
          <w:b/>
          <w:sz w:val="24"/>
        </w:rPr>
      </w:pPr>
    </w:p>
    <w:p w14:paraId="008BA113">
      <w:pPr>
        <w:rPr>
          <w:rFonts w:hint="eastAsia"/>
          <w:b/>
          <w:sz w:val="24"/>
        </w:rPr>
      </w:pPr>
    </w:p>
    <w:p w14:paraId="58E0D680">
      <w:pPr>
        <w:rPr>
          <w:rFonts w:hint="eastAsia"/>
          <w:b/>
          <w:sz w:val="24"/>
        </w:rPr>
      </w:pPr>
    </w:p>
    <w:p w14:paraId="339E13F0">
      <w:pPr>
        <w:rPr>
          <w:rFonts w:hint="eastAsia"/>
          <w:b/>
          <w:sz w:val="24"/>
        </w:rPr>
      </w:pPr>
    </w:p>
    <w:p w14:paraId="7824B650">
      <w:pPr>
        <w:rPr>
          <w:rFonts w:hint="eastAsia"/>
          <w:b/>
          <w:sz w:val="24"/>
        </w:rPr>
      </w:pPr>
    </w:p>
    <w:p w14:paraId="74B77BFB">
      <w:pPr>
        <w:rPr>
          <w:rFonts w:hint="eastAsia"/>
          <w:b/>
          <w:sz w:val="24"/>
        </w:rPr>
      </w:pPr>
    </w:p>
    <w:p w14:paraId="2B2F4E6E">
      <w:pPr>
        <w:rPr>
          <w:rFonts w:hint="eastAsia"/>
          <w:b/>
          <w:sz w:val="24"/>
        </w:rPr>
      </w:pPr>
    </w:p>
    <w:p w14:paraId="27B6718B">
      <w:pPr>
        <w:rPr>
          <w:rFonts w:hint="eastAsia"/>
          <w:b/>
          <w:sz w:val="24"/>
        </w:rPr>
      </w:pPr>
    </w:p>
    <w:p w14:paraId="3DBCF3F9">
      <w:pPr>
        <w:rPr>
          <w:rFonts w:hint="eastAsia"/>
          <w:b/>
          <w:sz w:val="24"/>
        </w:rPr>
      </w:pPr>
    </w:p>
    <w:p w14:paraId="2187369A">
      <w:pPr>
        <w:rPr>
          <w:rFonts w:hint="eastAsia"/>
          <w:b/>
          <w:sz w:val="24"/>
        </w:rPr>
      </w:pPr>
    </w:p>
    <w:p w14:paraId="6C7146F9">
      <w:pPr>
        <w:rPr>
          <w:rFonts w:hint="eastAsia"/>
          <w:b/>
          <w:sz w:val="24"/>
        </w:rPr>
      </w:pPr>
    </w:p>
    <w:p w14:paraId="20B8B6E3">
      <w:pPr>
        <w:rPr>
          <w:rFonts w:hint="eastAsia"/>
          <w:b/>
          <w:sz w:val="24"/>
        </w:rPr>
      </w:pPr>
    </w:p>
    <w:p w14:paraId="4CE5649A">
      <w:pPr>
        <w:rPr>
          <w:rFonts w:hint="eastAsia"/>
          <w:b/>
          <w:sz w:val="24"/>
        </w:rPr>
      </w:pPr>
    </w:p>
    <w:p w14:paraId="2CBFDFB0">
      <w:pPr>
        <w:rPr>
          <w:rFonts w:hint="eastAsia"/>
          <w:b/>
          <w:sz w:val="24"/>
        </w:rPr>
      </w:pPr>
    </w:p>
    <w:p w14:paraId="4D5D189E">
      <w:pPr>
        <w:rPr>
          <w:rFonts w:hint="eastAsia"/>
          <w:b/>
          <w:sz w:val="24"/>
        </w:rPr>
      </w:pPr>
    </w:p>
    <w:p w14:paraId="03A55E23">
      <w:pPr>
        <w:rPr>
          <w:rFonts w:hint="eastAsia"/>
          <w:b/>
          <w:sz w:val="24"/>
        </w:rPr>
      </w:pPr>
    </w:p>
    <w:p w14:paraId="4FFA4EAA">
      <w:pPr>
        <w:rPr>
          <w:rFonts w:hint="eastAsia"/>
          <w:b/>
          <w:sz w:val="24"/>
        </w:rPr>
      </w:pPr>
    </w:p>
    <w:p w14:paraId="32EDD006">
      <w:pPr>
        <w:rPr>
          <w:rFonts w:hint="eastAsia"/>
          <w:b/>
          <w:sz w:val="24"/>
        </w:rPr>
      </w:pPr>
    </w:p>
    <w:p w14:paraId="2261FA85">
      <w:pPr>
        <w:rPr>
          <w:rFonts w:hint="eastAsia"/>
          <w:b/>
          <w:sz w:val="24"/>
        </w:rPr>
      </w:pPr>
    </w:p>
    <w:p w14:paraId="04F8D096">
      <w:pPr>
        <w:rPr>
          <w:rFonts w:hint="eastAsia"/>
          <w:b/>
          <w:sz w:val="24"/>
        </w:rPr>
      </w:pPr>
    </w:p>
    <w:p w14:paraId="0AAC2A62">
      <w:pPr>
        <w:rPr>
          <w:rFonts w:hint="eastAsia"/>
          <w:b/>
          <w:sz w:val="24"/>
        </w:rPr>
      </w:pPr>
    </w:p>
    <w:p w14:paraId="5BF2737C">
      <w:pPr>
        <w:rPr>
          <w:rFonts w:hint="eastAsia"/>
          <w:b/>
          <w:sz w:val="24"/>
        </w:rPr>
      </w:pPr>
    </w:p>
    <w:p w14:paraId="34B1F0F3">
      <w:pPr>
        <w:rPr>
          <w:rFonts w:hint="eastAsia"/>
          <w:b/>
          <w:sz w:val="24"/>
        </w:rPr>
      </w:pPr>
    </w:p>
    <w:p w14:paraId="6C1808D2">
      <w:pPr>
        <w:rPr>
          <w:rFonts w:hint="eastAsia"/>
          <w:b/>
          <w:sz w:val="24"/>
        </w:rPr>
      </w:pPr>
    </w:p>
    <w:p w14:paraId="7FB40EED">
      <w:pPr>
        <w:rPr>
          <w:rFonts w:hint="eastAsia"/>
          <w:b/>
          <w:sz w:val="24"/>
        </w:rPr>
      </w:pPr>
    </w:p>
    <w:p w14:paraId="7410B997">
      <w:pPr>
        <w:rPr>
          <w:rFonts w:hint="eastAsia"/>
          <w:b/>
          <w:sz w:val="24"/>
        </w:rPr>
      </w:pPr>
    </w:p>
    <w:p w14:paraId="3E0C4017">
      <w:pPr>
        <w:rPr>
          <w:rFonts w:hint="eastAsia"/>
          <w:b/>
          <w:sz w:val="24"/>
        </w:rPr>
      </w:pPr>
    </w:p>
    <w:p w14:paraId="647525E1">
      <w:pPr>
        <w:rPr>
          <w:rFonts w:hint="eastAsia"/>
          <w:b/>
          <w:sz w:val="24"/>
        </w:rPr>
      </w:pPr>
    </w:p>
    <w:p w14:paraId="546AFE8A">
      <w:pPr>
        <w:rPr>
          <w:rFonts w:hint="eastAsia"/>
          <w:b/>
          <w:sz w:val="24"/>
        </w:rPr>
      </w:pPr>
    </w:p>
    <w:p w14:paraId="6F87D9EC">
      <w:pPr>
        <w:rPr>
          <w:rFonts w:hint="eastAsia"/>
          <w:b/>
          <w:sz w:val="24"/>
        </w:rPr>
      </w:pPr>
    </w:p>
    <w:p w14:paraId="15AA55CF">
      <w:pPr>
        <w:rPr>
          <w:rFonts w:hint="eastAsia"/>
          <w:b/>
          <w:sz w:val="24"/>
        </w:rPr>
      </w:pPr>
    </w:p>
    <w:p w14:paraId="0455D534">
      <w:pPr>
        <w:rPr>
          <w:rFonts w:hint="eastAsia"/>
          <w:b/>
          <w:sz w:val="24"/>
        </w:rPr>
      </w:pPr>
    </w:p>
    <w:p w14:paraId="597FDF91">
      <w:pPr>
        <w:rPr>
          <w:rFonts w:hint="eastAsia"/>
          <w:b/>
          <w:sz w:val="24"/>
        </w:rPr>
      </w:pPr>
    </w:p>
    <w:p w14:paraId="776F1F1A">
      <w:pPr>
        <w:rPr>
          <w:rFonts w:hint="eastAsia"/>
          <w:b/>
          <w:sz w:val="24"/>
        </w:rPr>
      </w:pPr>
    </w:p>
    <w:p w14:paraId="6673A7C3">
      <w:pPr>
        <w:rPr>
          <w:rFonts w:hint="eastAsia"/>
          <w:b/>
          <w:sz w:val="24"/>
        </w:rPr>
      </w:pPr>
    </w:p>
    <w:p w14:paraId="31626F26">
      <w:pPr>
        <w:rPr>
          <w:rFonts w:hint="eastAsia"/>
          <w:b/>
          <w:sz w:val="24"/>
        </w:rPr>
      </w:pPr>
    </w:p>
    <w:p w14:paraId="3F036E99">
      <w:pPr>
        <w:rPr>
          <w:rFonts w:hint="eastAsia"/>
          <w:b/>
          <w:sz w:val="24"/>
        </w:rPr>
      </w:pPr>
    </w:p>
    <w:p w14:paraId="15DA0FB2">
      <w:pPr>
        <w:rPr>
          <w:rFonts w:hint="eastAsia"/>
          <w:b/>
          <w:sz w:val="24"/>
        </w:rPr>
      </w:pPr>
    </w:p>
    <w:p w14:paraId="7DD3BA41">
      <w:pPr>
        <w:rPr>
          <w:rFonts w:hint="eastAsia"/>
          <w:b/>
          <w:sz w:val="24"/>
        </w:rPr>
      </w:pPr>
    </w:p>
    <w:p w14:paraId="6D705F6D">
      <w:pPr>
        <w:rPr>
          <w:rFonts w:hint="eastAsia"/>
          <w:b/>
          <w:sz w:val="24"/>
        </w:rPr>
      </w:pPr>
    </w:p>
    <w:p w14:paraId="4ED213C9">
      <w:pPr>
        <w:rPr>
          <w:rFonts w:hint="eastAsia"/>
          <w:b/>
          <w:sz w:val="24"/>
        </w:rPr>
      </w:pPr>
    </w:p>
    <w:p w14:paraId="244834B8">
      <w:pPr>
        <w:rPr>
          <w:rFonts w:hint="eastAsia"/>
          <w:b/>
          <w:sz w:val="24"/>
        </w:rPr>
      </w:pPr>
    </w:p>
    <w:p w14:paraId="37496DF2">
      <w:pPr>
        <w:rPr>
          <w:rFonts w:hint="eastAsia"/>
          <w:b/>
          <w:sz w:val="24"/>
        </w:rPr>
      </w:pPr>
    </w:p>
    <w:p w14:paraId="7D9B3A8B">
      <w:pPr>
        <w:rPr>
          <w:rFonts w:hint="eastAsia"/>
          <w:b/>
          <w:sz w:val="24"/>
          <w:lang w:val="en-US" w:eastAsia="zh-CN"/>
        </w:rPr>
      </w:pPr>
    </w:p>
    <w:p w14:paraId="4F735D44"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职业健康安全管理体系认证证书：</w:t>
      </w:r>
    </w:p>
    <w:p w14:paraId="746E5129">
      <w:pPr>
        <w:rPr>
          <w:rFonts w:hint="eastAsia"/>
          <w:b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97790</wp:posOffset>
                </wp:positionV>
                <wp:extent cx="6198870" cy="8797290"/>
                <wp:effectExtent l="4445" t="4445" r="6985" b="12065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8870" cy="87972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D3537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4pt;margin-top:7.7pt;height:692.7pt;width:488.1pt;z-index:251667456;mso-width-relative:page;mso-height-relative:page;" fillcolor="#FFFFFF [3201]" filled="t" stroked="t" coordsize="21600,21600" o:gfxdata="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Nx68udUA&#10;AAAJAQAADwAAAAAAAAABACAAAAAiAAAAZHJzL2Rvd25yZXYueG1sUEsBAhQAFAAAAAgAh07iQKDa&#10;0I9bAgAAugQAAA4AAAAAAAAAAQAgAAAAJA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43D35376"/>
                  </w:txbxContent>
                </v:textbox>
              </v:shape>
            </w:pict>
          </mc:Fallback>
        </mc:AlternateContent>
      </w:r>
    </w:p>
    <w:p w14:paraId="576B1744">
      <w:pPr>
        <w:rPr>
          <w:rFonts w:hint="eastAsia"/>
          <w:b/>
          <w:sz w:val="24"/>
        </w:rPr>
      </w:pPr>
    </w:p>
    <w:p w14:paraId="7A961521">
      <w:pPr>
        <w:rPr>
          <w:rFonts w:hint="eastAsia"/>
          <w:b/>
          <w:sz w:val="24"/>
        </w:rPr>
      </w:pPr>
    </w:p>
    <w:p w14:paraId="3033E642">
      <w:pPr>
        <w:rPr>
          <w:rFonts w:hint="eastAsia"/>
          <w:b/>
          <w:sz w:val="24"/>
        </w:rPr>
      </w:pPr>
    </w:p>
    <w:p w14:paraId="4F6EFEFD">
      <w:pPr>
        <w:rPr>
          <w:rFonts w:hint="eastAsia"/>
          <w:b/>
          <w:sz w:val="24"/>
        </w:rPr>
      </w:pPr>
    </w:p>
    <w:p w14:paraId="459E2E00">
      <w:pPr>
        <w:rPr>
          <w:rFonts w:hint="eastAsia"/>
          <w:b/>
          <w:sz w:val="24"/>
        </w:rPr>
      </w:pPr>
    </w:p>
    <w:p w14:paraId="5DAC7099">
      <w:pPr>
        <w:rPr>
          <w:rFonts w:hint="eastAsia"/>
          <w:b/>
          <w:sz w:val="24"/>
        </w:rPr>
      </w:pPr>
    </w:p>
    <w:p w14:paraId="301757B4">
      <w:pPr>
        <w:rPr>
          <w:rFonts w:hint="eastAsia"/>
          <w:b/>
          <w:sz w:val="24"/>
        </w:rPr>
      </w:pPr>
    </w:p>
    <w:p w14:paraId="6786B575">
      <w:pPr>
        <w:rPr>
          <w:rFonts w:hint="eastAsia"/>
          <w:b/>
          <w:sz w:val="24"/>
        </w:rPr>
      </w:pPr>
    </w:p>
    <w:p w14:paraId="6467932A">
      <w:pPr>
        <w:rPr>
          <w:rFonts w:hint="eastAsia"/>
          <w:b/>
          <w:sz w:val="24"/>
        </w:rPr>
      </w:pPr>
    </w:p>
    <w:p w14:paraId="51E12A0F">
      <w:pPr>
        <w:rPr>
          <w:rFonts w:hint="eastAsia"/>
          <w:b/>
          <w:sz w:val="24"/>
        </w:rPr>
      </w:pPr>
    </w:p>
    <w:p w14:paraId="4F00CE76">
      <w:pPr>
        <w:rPr>
          <w:rFonts w:hint="eastAsia"/>
          <w:b/>
          <w:sz w:val="24"/>
        </w:rPr>
      </w:pPr>
    </w:p>
    <w:p w14:paraId="74F32303">
      <w:pPr>
        <w:rPr>
          <w:rFonts w:hint="eastAsia"/>
          <w:b/>
          <w:sz w:val="24"/>
        </w:rPr>
      </w:pPr>
    </w:p>
    <w:p w14:paraId="2E61F524">
      <w:pPr>
        <w:rPr>
          <w:rFonts w:hint="eastAsia"/>
          <w:b/>
          <w:sz w:val="24"/>
        </w:rPr>
      </w:pPr>
    </w:p>
    <w:p w14:paraId="56FD0636">
      <w:pPr>
        <w:rPr>
          <w:rFonts w:hint="eastAsia"/>
          <w:b/>
          <w:sz w:val="24"/>
        </w:rPr>
      </w:pPr>
    </w:p>
    <w:p w14:paraId="7DA1F44D">
      <w:pPr>
        <w:rPr>
          <w:rFonts w:hint="eastAsia"/>
          <w:b/>
          <w:sz w:val="24"/>
        </w:rPr>
      </w:pPr>
    </w:p>
    <w:p w14:paraId="71C4F7EA">
      <w:pPr>
        <w:rPr>
          <w:rFonts w:hint="eastAsia"/>
          <w:b/>
          <w:sz w:val="24"/>
        </w:rPr>
      </w:pPr>
    </w:p>
    <w:p w14:paraId="4D16C4B4">
      <w:pPr>
        <w:rPr>
          <w:rFonts w:hint="eastAsia"/>
          <w:b/>
          <w:sz w:val="24"/>
        </w:rPr>
      </w:pPr>
    </w:p>
    <w:p w14:paraId="60FE9381">
      <w:pPr>
        <w:rPr>
          <w:rFonts w:hint="eastAsia"/>
          <w:b/>
          <w:sz w:val="24"/>
        </w:rPr>
      </w:pPr>
    </w:p>
    <w:p w14:paraId="7FFCC4DD">
      <w:pPr>
        <w:rPr>
          <w:rFonts w:hint="eastAsia"/>
          <w:b/>
          <w:sz w:val="24"/>
        </w:rPr>
      </w:pPr>
    </w:p>
    <w:p w14:paraId="454302AF">
      <w:pPr>
        <w:rPr>
          <w:rFonts w:hint="eastAsia"/>
          <w:b/>
          <w:sz w:val="24"/>
        </w:rPr>
      </w:pPr>
    </w:p>
    <w:p w14:paraId="552009BF">
      <w:pPr>
        <w:rPr>
          <w:rFonts w:hint="eastAsia"/>
          <w:b/>
          <w:sz w:val="24"/>
        </w:rPr>
      </w:pPr>
    </w:p>
    <w:p w14:paraId="2AB52D97">
      <w:pPr>
        <w:rPr>
          <w:rFonts w:hint="eastAsia"/>
          <w:b/>
          <w:sz w:val="24"/>
        </w:rPr>
      </w:pPr>
    </w:p>
    <w:p w14:paraId="3B3E0F38">
      <w:pPr>
        <w:rPr>
          <w:rFonts w:hint="eastAsia"/>
          <w:b/>
          <w:sz w:val="24"/>
        </w:rPr>
      </w:pPr>
    </w:p>
    <w:p w14:paraId="69D00FA3">
      <w:pPr>
        <w:rPr>
          <w:rFonts w:hint="eastAsia"/>
          <w:b/>
          <w:sz w:val="24"/>
        </w:rPr>
      </w:pPr>
    </w:p>
    <w:p w14:paraId="395F79B7">
      <w:pPr>
        <w:rPr>
          <w:rFonts w:hint="eastAsia"/>
          <w:b/>
          <w:sz w:val="24"/>
        </w:rPr>
      </w:pPr>
    </w:p>
    <w:p w14:paraId="37158E07">
      <w:pPr>
        <w:rPr>
          <w:rFonts w:hint="eastAsia"/>
          <w:b/>
          <w:sz w:val="24"/>
        </w:rPr>
      </w:pPr>
    </w:p>
    <w:p w14:paraId="6128DA27">
      <w:pPr>
        <w:rPr>
          <w:rFonts w:hint="eastAsia"/>
          <w:b/>
          <w:sz w:val="24"/>
        </w:rPr>
      </w:pPr>
    </w:p>
    <w:p w14:paraId="442879EE">
      <w:pPr>
        <w:rPr>
          <w:rFonts w:hint="eastAsia"/>
          <w:b/>
          <w:sz w:val="24"/>
        </w:rPr>
      </w:pPr>
    </w:p>
    <w:p w14:paraId="53CCF092">
      <w:pPr>
        <w:rPr>
          <w:rFonts w:hint="eastAsia"/>
          <w:b/>
          <w:sz w:val="24"/>
        </w:rPr>
      </w:pPr>
    </w:p>
    <w:p w14:paraId="37410520">
      <w:pPr>
        <w:rPr>
          <w:rFonts w:hint="eastAsia"/>
          <w:b/>
          <w:sz w:val="24"/>
        </w:rPr>
      </w:pPr>
    </w:p>
    <w:p w14:paraId="2B172F63">
      <w:pPr>
        <w:rPr>
          <w:rFonts w:hint="eastAsia"/>
          <w:b/>
          <w:sz w:val="24"/>
        </w:rPr>
      </w:pPr>
    </w:p>
    <w:p w14:paraId="22A27CA0">
      <w:pPr>
        <w:rPr>
          <w:rFonts w:hint="eastAsia"/>
          <w:b/>
          <w:sz w:val="24"/>
        </w:rPr>
      </w:pPr>
    </w:p>
    <w:p w14:paraId="491BFDC6">
      <w:pPr>
        <w:rPr>
          <w:rFonts w:hint="eastAsia"/>
          <w:b/>
          <w:sz w:val="24"/>
        </w:rPr>
      </w:pPr>
    </w:p>
    <w:p w14:paraId="0472B77F">
      <w:pPr>
        <w:rPr>
          <w:rFonts w:hint="eastAsia"/>
          <w:b/>
          <w:sz w:val="24"/>
        </w:rPr>
      </w:pPr>
    </w:p>
    <w:p w14:paraId="7CFEBE8E">
      <w:pPr>
        <w:rPr>
          <w:rFonts w:hint="eastAsia"/>
          <w:b/>
          <w:sz w:val="24"/>
        </w:rPr>
      </w:pPr>
    </w:p>
    <w:p w14:paraId="76323DE9">
      <w:pPr>
        <w:rPr>
          <w:rFonts w:hint="eastAsia"/>
          <w:b/>
          <w:sz w:val="24"/>
        </w:rPr>
      </w:pPr>
    </w:p>
    <w:p w14:paraId="66D04191">
      <w:pPr>
        <w:rPr>
          <w:rFonts w:hint="eastAsia"/>
          <w:b/>
          <w:sz w:val="24"/>
        </w:rPr>
      </w:pPr>
    </w:p>
    <w:p w14:paraId="5971107C">
      <w:pPr>
        <w:rPr>
          <w:rFonts w:hint="eastAsia"/>
          <w:b/>
          <w:sz w:val="24"/>
        </w:rPr>
      </w:pPr>
    </w:p>
    <w:p w14:paraId="3F2A2BF9">
      <w:pPr>
        <w:rPr>
          <w:rFonts w:hint="eastAsia"/>
          <w:b/>
          <w:sz w:val="24"/>
        </w:rPr>
      </w:pPr>
    </w:p>
    <w:p w14:paraId="0B47A705">
      <w:pPr>
        <w:rPr>
          <w:rFonts w:hint="eastAsia"/>
          <w:b/>
          <w:sz w:val="24"/>
        </w:rPr>
      </w:pPr>
    </w:p>
    <w:p w14:paraId="6B2C0CD6">
      <w:pPr>
        <w:rPr>
          <w:rFonts w:hint="eastAsia"/>
          <w:b/>
          <w:sz w:val="24"/>
        </w:rPr>
      </w:pPr>
    </w:p>
    <w:p w14:paraId="1FAFCAEE">
      <w:pPr>
        <w:rPr>
          <w:rFonts w:hint="eastAsia"/>
          <w:b/>
          <w:sz w:val="24"/>
        </w:rPr>
      </w:pPr>
    </w:p>
    <w:p w14:paraId="50305B48">
      <w:pPr>
        <w:rPr>
          <w:rFonts w:hint="eastAsia"/>
          <w:b/>
          <w:sz w:val="24"/>
        </w:rPr>
      </w:pPr>
    </w:p>
    <w:p w14:paraId="20A67530">
      <w:pPr>
        <w:rPr>
          <w:rFonts w:hint="eastAsia"/>
          <w:b/>
          <w:sz w:val="24"/>
        </w:rPr>
      </w:pPr>
    </w:p>
    <w:p w14:paraId="3F77E735">
      <w:pPr>
        <w:rPr>
          <w:rFonts w:hint="eastAsia"/>
          <w:b/>
          <w:sz w:val="24"/>
        </w:rPr>
      </w:pPr>
    </w:p>
    <w:p w14:paraId="64805B87">
      <w:pPr>
        <w:rPr>
          <w:rFonts w:hint="eastAsia"/>
          <w:b/>
          <w:sz w:val="24"/>
        </w:rPr>
      </w:pPr>
    </w:p>
    <w:p w14:paraId="7670A0DF">
      <w:pPr>
        <w:rPr>
          <w:rFonts w:hint="eastAsia"/>
          <w:b/>
          <w:sz w:val="24"/>
        </w:rPr>
      </w:pPr>
    </w:p>
    <w:p w14:paraId="1598DEAD">
      <w:pPr>
        <w:rPr>
          <w:rFonts w:hint="eastAsia"/>
          <w:b/>
          <w:sz w:val="24"/>
        </w:rPr>
      </w:pPr>
    </w:p>
    <w:p w14:paraId="5992E2A6">
      <w:pPr>
        <w:rPr>
          <w:rFonts w:hint="eastAsia"/>
          <w:b/>
          <w:sz w:val="24"/>
        </w:rPr>
      </w:pPr>
    </w:p>
    <w:p w14:paraId="536B3328">
      <w:pPr>
        <w:rPr>
          <w:rFonts w:hint="eastAsia"/>
          <w:b/>
          <w:sz w:val="24"/>
          <w:lang w:val="en-US" w:eastAsia="zh-CN"/>
        </w:rPr>
      </w:pPr>
    </w:p>
    <w:p w14:paraId="0A3F36FF"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环境管理体系认证证书：</w:t>
      </w:r>
    </w:p>
    <w:p w14:paraId="2CD80342">
      <w:pPr>
        <w:rPr>
          <w:rFonts w:hint="eastAsia"/>
          <w:b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62230</wp:posOffset>
                </wp:positionV>
                <wp:extent cx="6198870" cy="8797290"/>
                <wp:effectExtent l="4445" t="4445" r="6985" b="12065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8870" cy="87972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55789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.7pt;margin-top:4.9pt;height:692.7pt;width:488.1pt;z-index:251668480;mso-width-relative:page;mso-height-relative:page;" fillcolor="#FFFFFF [3201]" filled="t" stroked="t" coordsize="21600,21600" o:gfxdata="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orLK1tUA&#10;AAAIAQAADwAAAAAAAAABACAAAAAiAAAAZHJzL2Rvd25yZXYueG1sUEsBAhQAFAAAAAgAh07iQEEc&#10;uY5bAgAAugQAAA4AAAAAAAAAAQAgAAAAJA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4255789E"/>
                  </w:txbxContent>
                </v:textbox>
              </v:shape>
            </w:pict>
          </mc:Fallback>
        </mc:AlternateContent>
      </w:r>
    </w:p>
    <w:p w14:paraId="438516FB">
      <w:pPr>
        <w:rPr>
          <w:rFonts w:hint="eastAsia"/>
          <w:b/>
          <w:sz w:val="24"/>
        </w:rPr>
      </w:pPr>
    </w:p>
    <w:p w14:paraId="79CD4CC3">
      <w:pPr>
        <w:rPr>
          <w:rFonts w:hint="eastAsia"/>
          <w:b/>
          <w:sz w:val="24"/>
        </w:rPr>
      </w:pPr>
    </w:p>
    <w:p w14:paraId="6881F16F">
      <w:pPr>
        <w:rPr>
          <w:rFonts w:hint="eastAsia"/>
          <w:b/>
          <w:sz w:val="24"/>
        </w:rPr>
      </w:pPr>
    </w:p>
    <w:p w14:paraId="72B4A602">
      <w:pPr>
        <w:rPr>
          <w:rFonts w:hint="eastAsia"/>
          <w:b/>
          <w:sz w:val="24"/>
        </w:rPr>
      </w:pPr>
    </w:p>
    <w:p w14:paraId="25B6B2FD">
      <w:pPr>
        <w:rPr>
          <w:rFonts w:hint="eastAsia"/>
          <w:b/>
          <w:sz w:val="24"/>
        </w:rPr>
      </w:pPr>
    </w:p>
    <w:p w14:paraId="3A647513">
      <w:pPr>
        <w:rPr>
          <w:rFonts w:hint="eastAsia"/>
          <w:b/>
          <w:sz w:val="24"/>
        </w:rPr>
      </w:pPr>
    </w:p>
    <w:p w14:paraId="4357E661">
      <w:pPr>
        <w:rPr>
          <w:rFonts w:hint="eastAsia"/>
          <w:b/>
          <w:sz w:val="24"/>
        </w:rPr>
      </w:pPr>
    </w:p>
    <w:p w14:paraId="6395233D">
      <w:pPr>
        <w:rPr>
          <w:rFonts w:hint="eastAsia"/>
          <w:b/>
          <w:sz w:val="24"/>
        </w:rPr>
      </w:pPr>
    </w:p>
    <w:p w14:paraId="0271F8AC">
      <w:pPr>
        <w:rPr>
          <w:rFonts w:hint="eastAsia"/>
          <w:b/>
          <w:sz w:val="24"/>
        </w:rPr>
      </w:pPr>
    </w:p>
    <w:p w14:paraId="194ADE4D">
      <w:pPr>
        <w:rPr>
          <w:rFonts w:hint="eastAsia"/>
          <w:b/>
          <w:sz w:val="24"/>
        </w:rPr>
      </w:pPr>
    </w:p>
    <w:p w14:paraId="72B3E7C3">
      <w:pPr>
        <w:rPr>
          <w:rFonts w:hint="eastAsia"/>
          <w:b/>
          <w:sz w:val="24"/>
        </w:rPr>
      </w:pPr>
    </w:p>
    <w:p w14:paraId="556A7C4A">
      <w:pPr>
        <w:rPr>
          <w:rFonts w:hint="eastAsia"/>
          <w:b/>
          <w:sz w:val="24"/>
        </w:rPr>
      </w:pPr>
    </w:p>
    <w:p w14:paraId="77650FC1">
      <w:pPr>
        <w:rPr>
          <w:rFonts w:hint="eastAsia"/>
          <w:b/>
          <w:sz w:val="24"/>
        </w:rPr>
      </w:pPr>
    </w:p>
    <w:p w14:paraId="36AA5915">
      <w:pPr>
        <w:rPr>
          <w:rFonts w:hint="eastAsia"/>
          <w:b/>
          <w:sz w:val="24"/>
        </w:rPr>
      </w:pPr>
    </w:p>
    <w:p w14:paraId="61D8C0CD">
      <w:pPr>
        <w:rPr>
          <w:rFonts w:hint="eastAsia"/>
          <w:b/>
          <w:sz w:val="24"/>
        </w:rPr>
      </w:pPr>
    </w:p>
    <w:p w14:paraId="1DA4988D">
      <w:pPr>
        <w:rPr>
          <w:rFonts w:hint="eastAsia"/>
          <w:b/>
          <w:sz w:val="24"/>
        </w:rPr>
      </w:pPr>
    </w:p>
    <w:p w14:paraId="5190DC3E">
      <w:pPr>
        <w:rPr>
          <w:rFonts w:hint="eastAsia"/>
          <w:b/>
          <w:sz w:val="24"/>
        </w:rPr>
      </w:pPr>
    </w:p>
    <w:p w14:paraId="58F5E1C5">
      <w:pPr>
        <w:rPr>
          <w:rFonts w:hint="eastAsia"/>
          <w:b/>
          <w:sz w:val="24"/>
        </w:rPr>
      </w:pPr>
    </w:p>
    <w:p w14:paraId="5CD49BD4">
      <w:pPr>
        <w:rPr>
          <w:rFonts w:hint="eastAsia"/>
          <w:b/>
          <w:sz w:val="24"/>
        </w:rPr>
      </w:pPr>
    </w:p>
    <w:p w14:paraId="055FDCA1">
      <w:pPr>
        <w:rPr>
          <w:rFonts w:hint="eastAsia"/>
          <w:b/>
          <w:sz w:val="24"/>
        </w:rPr>
      </w:pPr>
    </w:p>
    <w:p w14:paraId="29337189">
      <w:pPr>
        <w:rPr>
          <w:rFonts w:hint="eastAsia"/>
          <w:b/>
          <w:sz w:val="24"/>
        </w:rPr>
      </w:pPr>
    </w:p>
    <w:p w14:paraId="2F28CB96">
      <w:pPr>
        <w:rPr>
          <w:rFonts w:hint="eastAsia"/>
          <w:b/>
          <w:sz w:val="24"/>
        </w:rPr>
      </w:pPr>
    </w:p>
    <w:p w14:paraId="7217B780">
      <w:pPr>
        <w:rPr>
          <w:rFonts w:hint="eastAsia"/>
          <w:b/>
          <w:sz w:val="24"/>
        </w:rPr>
      </w:pPr>
    </w:p>
    <w:p w14:paraId="534DDEC1">
      <w:pPr>
        <w:rPr>
          <w:rFonts w:hint="eastAsia"/>
          <w:b/>
          <w:sz w:val="24"/>
        </w:rPr>
      </w:pPr>
    </w:p>
    <w:p w14:paraId="308835A8">
      <w:pPr>
        <w:rPr>
          <w:rFonts w:hint="eastAsia"/>
          <w:b/>
          <w:sz w:val="24"/>
        </w:rPr>
      </w:pPr>
    </w:p>
    <w:p w14:paraId="54EBEC52">
      <w:pPr>
        <w:rPr>
          <w:rFonts w:hint="eastAsia"/>
          <w:b/>
          <w:sz w:val="24"/>
        </w:rPr>
      </w:pPr>
    </w:p>
    <w:p w14:paraId="1EA3350F">
      <w:pPr>
        <w:rPr>
          <w:rFonts w:hint="eastAsia"/>
          <w:b/>
          <w:sz w:val="24"/>
        </w:rPr>
      </w:pPr>
    </w:p>
    <w:p w14:paraId="3E2E74EB">
      <w:pPr>
        <w:rPr>
          <w:rFonts w:hint="eastAsia"/>
          <w:b/>
          <w:sz w:val="24"/>
        </w:rPr>
      </w:pPr>
    </w:p>
    <w:p w14:paraId="4A7E8515">
      <w:pPr>
        <w:rPr>
          <w:rFonts w:hint="eastAsia"/>
          <w:b/>
          <w:sz w:val="24"/>
        </w:rPr>
      </w:pPr>
    </w:p>
    <w:p w14:paraId="17795B2B">
      <w:pPr>
        <w:rPr>
          <w:rFonts w:hint="eastAsia"/>
          <w:b/>
          <w:sz w:val="24"/>
        </w:rPr>
      </w:pPr>
    </w:p>
    <w:p w14:paraId="23131678">
      <w:pPr>
        <w:rPr>
          <w:rFonts w:hint="eastAsia"/>
          <w:b/>
          <w:sz w:val="24"/>
        </w:rPr>
      </w:pPr>
    </w:p>
    <w:p w14:paraId="08B3CBB6">
      <w:pPr>
        <w:rPr>
          <w:rFonts w:hint="eastAsia"/>
          <w:b/>
          <w:sz w:val="24"/>
        </w:rPr>
      </w:pPr>
    </w:p>
    <w:p w14:paraId="0B1D4F54">
      <w:pPr>
        <w:rPr>
          <w:rFonts w:hint="eastAsia"/>
          <w:b/>
          <w:sz w:val="24"/>
        </w:rPr>
      </w:pPr>
    </w:p>
    <w:p w14:paraId="16EF85BD">
      <w:pPr>
        <w:rPr>
          <w:rFonts w:hint="eastAsia"/>
          <w:b/>
          <w:sz w:val="24"/>
        </w:rPr>
      </w:pPr>
    </w:p>
    <w:p w14:paraId="0FD23912">
      <w:pPr>
        <w:rPr>
          <w:rFonts w:hint="eastAsia"/>
          <w:b/>
          <w:sz w:val="24"/>
        </w:rPr>
      </w:pPr>
    </w:p>
    <w:p w14:paraId="4037E664">
      <w:pPr>
        <w:rPr>
          <w:rFonts w:hint="eastAsia"/>
          <w:b/>
          <w:sz w:val="24"/>
        </w:rPr>
      </w:pPr>
    </w:p>
    <w:p w14:paraId="2DC2A8A5">
      <w:pPr>
        <w:rPr>
          <w:rFonts w:hint="eastAsia"/>
          <w:b/>
          <w:sz w:val="24"/>
        </w:rPr>
      </w:pPr>
    </w:p>
    <w:p w14:paraId="34B52812">
      <w:pPr>
        <w:rPr>
          <w:rFonts w:hint="eastAsia"/>
          <w:b/>
          <w:sz w:val="24"/>
        </w:rPr>
      </w:pPr>
    </w:p>
    <w:p w14:paraId="5EF78FFE">
      <w:pPr>
        <w:rPr>
          <w:rFonts w:hint="eastAsia"/>
          <w:b/>
          <w:sz w:val="24"/>
        </w:rPr>
      </w:pPr>
    </w:p>
    <w:p w14:paraId="2DD544D3">
      <w:pPr>
        <w:rPr>
          <w:rFonts w:hint="eastAsia"/>
          <w:b/>
          <w:sz w:val="24"/>
        </w:rPr>
      </w:pPr>
    </w:p>
    <w:p w14:paraId="0C7133A2">
      <w:pPr>
        <w:rPr>
          <w:rFonts w:hint="eastAsia"/>
          <w:b/>
          <w:sz w:val="24"/>
        </w:rPr>
      </w:pPr>
    </w:p>
    <w:p w14:paraId="47F46E4F">
      <w:pPr>
        <w:rPr>
          <w:rFonts w:hint="eastAsia"/>
          <w:b/>
          <w:sz w:val="24"/>
        </w:rPr>
      </w:pPr>
    </w:p>
    <w:p w14:paraId="09D15789">
      <w:pPr>
        <w:rPr>
          <w:rFonts w:hint="eastAsia"/>
          <w:b/>
          <w:sz w:val="24"/>
        </w:rPr>
      </w:pPr>
    </w:p>
    <w:p w14:paraId="03CB0371">
      <w:pPr>
        <w:rPr>
          <w:rFonts w:hint="eastAsia"/>
          <w:b/>
          <w:sz w:val="24"/>
        </w:rPr>
      </w:pPr>
    </w:p>
    <w:p w14:paraId="061E8BCB">
      <w:pPr>
        <w:rPr>
          <w:rFonts w:hint="eastAsia"/>
          <w:b/>
          <w:sz w:val="24"/>
        </w:rPr>
      </w:pPr>
    </w:p>
    <w:p w14:paraId="5F68DA6E">
      <w:pPr>
        <w:rPr>
          <w:rFonts w:hint="eastAsia"/>
          <w:b/>
          <w:sz w:val="24"/>
        </w:rPr>
      </w:pPr>
    </w:p>
    <w:p w14:paraId="6C075025">
      <w:pPr>
        <w:rPr>
          <w:rFonts w:hint="eastAsia"/>
          <w:b/>
          <w:sz w:val="24"/>
        </w:rPr>
      </w:pPr>
    </w:p>
    <w:p w14:paraId="2A324E6A">
      <w:pPr>
        <w:rPr>
          <w:rFonts w:hint="eastAsia"/>
          <w:b/>
          <w:sz w:val="24"/>
        </w:rPr>
      </w:pPr>
    </w:p>
    <w:p w14:paraId="6F57739E">
      <w:pPr>
        <w:rPr>
          <w:rFonts w:hint="eastAsia"/>
          <w:b/>
          <w:sz w:val="24"/>
        </w:rPr>
      </w:pPr>
    </w:p>
    <w:p w14:paraId="2F1718D6">
      <w:pPr>
        <w:rPr>
          <w:rFonts w:hint="eastAsia"/>
          <w:b/>
          <w:bCs/>
          <w:sz w:val="24"/>
          <w:lang w:val="en-US" w:eastAsia="zh-CN"/>
        </w:rPr>
      </w:pPr>
    </w:p>
    <w:p w14:paraId="1D1A3FCF">
      <w:pPr>
        <w:rPr>
          <w:b/>
          <w:sz w:val="24"/>
        </w:rPr>
      </w:pPr>
      <w:r>
        <w:rPr>
          <w:rFonts w:hint="eastAsia"/>
          <w:b/>
          <w:sz w:val="24"/>
        </w:rPr>
        <w:t>“信用中国”网站（www.creditchina.gov.cn）查询结果：</w:t>
      </w:r>
    </w:p>
    <w:p w14:paraId="1274919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2556D6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1335603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402D779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4168D51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463F521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7EDBA90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1E2AB4A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6F0C0E3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2C7E00B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4F3D625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center"/>
        <w:rPr>
          <w:sz w:val="24"/>
        </w:rPr>
      </w:pPr>
      <w:r>
        <w:rPr>
          <w:rFonts w:hint="eastAsia"/>
          <w:sz w:val="24"/>
        </w:rPr>
        <w:t>此处提供网站查询相关主体是否为失信被执行人结果</w:t>
      </w:r>
    </w:p>
    <w:p w14:paraId="7C3D643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3ED4E6C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4D1D37F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1ECA92E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6331BE5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2CB3C7F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4713CD2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2C6CBD3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6FE92E3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4C12C5A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4E330F4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4D698C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5513066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35CF109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1ADAA9A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53B6277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5CF8B25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5813D7F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2716788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7756B2F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28096A9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2025F47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4B2DD9B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477567E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75F61EF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76BBD88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1FE33F7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50E8056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7BC6C71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309806D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6435248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3A103C8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sz w:val="24"/>
        </w:rPr>
      </w:pPr>
    </w:p>
    <w:p w14:paraId="0C7B4CC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sz w:val="24"/>
        </w:rPr>
      </w:pPr>
    </w:p>
    <w:p w14:paraId="7BFD2C3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sz w:val="24"/>
        </w:rPr>
      </w:pPr>
    </w:p>
    <w:p w14:paraId="30FB2AA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sz w:val="24"/>
        </w:rPr>
      </w:pPr>
    </w:p>
    <w:p w14:paraId="131A490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sz w:val="24"/>
        </w:rPr>
      </w:pPr>
    </w:p>
    <w:p w14:paraId="13BB55A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sz w:val="24"/>
        </w:rPr>
      </w:pPr>
    </w:p>
    <w:p w14:paraId="042D2E0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sz w:val="24"/>
        </w:rPr>
      </w:pPr>
    </w:p>
    <w:p w14:paraId="11540554">
      <w:pPr>
        <w:rPr>
          <w:rFonts w:hint="eastAsia"/>
          <w:b/>
          <w:bCs/>
          <w:color w:val="FF0000"/>
          <w:sz w:val="24"/>
          <w:lang w:val="en-US" w:eastAsia="zh-CN"/>
        </w:rPr>
      </w:pPr>
    </w:p>
    <w:p w14:paraId="413E6ECA">
      <w:pPr>
        <w:rPr>
          <w:rFonts w:hint="eastAsia"/>
          <w:b/>
          <w:bCs/>
          <w:color w:val="FF0000"/>
          <w:sz w:val="24"/>
          <w:lang w:val="en-US" w:eastAsia="zh-CN"/>
        </w:rPr>
      </w:pPr>
    </w:p>
    <w:p w14:paraId="780F67A8">
      <w:pPr>
        <w:rPr>
          <w:rFonts w:hint="eastAsia"/>
          <w:b/>
          <w:bCs/>
          <w:color w:val="FF0000"/>
          <w:sz w:val="24"/>
          <w:lang w:val="en-US" w:eastAsia="zh-CN"/>
        </w:rPr>
      </w:pPr>
      <w:r>
        <w:rPr>
          <w:rFonts w:hint="eastAsia"/>
          <w:b/>
          <w:bCs/>
          <w:color w:val="FF0000"/>
          <w:sz w:val="24"/>
          <w:lang w:val="en-US" w:eastAsia="zh-CN"/>
        </w:rPr>
        <w:t>投标保证金回单（银行回单）</w:t>
      </w:r>
    </w:p>
    <w:p w14:paraId="093D9041">
      <w:pPr>
        <w:rPr>
          <w:rFonts w:hint="eastAsia"/>
          <w:color w:val="FF0000"/>
          <w:sz w:val="24"/>
          <w:lang w:val="en-US" w:eastAsia="zh-CN"/>
        </w:rPr>
      </w:pPr>
      <w:r>
        <w:rPr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-33020</wp:posOffset>
                </wp:positionH>
                <wp:positionV relativeFrom="paragraph">
                  <wp:posOffset>135890</wp:posOffset>
                </wp:positionV>
                <wp:extent cx="6198870" cy="8797290"/>
                <wp:effectExtent l="4445" t="4445" r="6985" b="1206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8870" cy="87972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04F09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.6pt;margin-top:10.7pt;height:692.7pt;width:488.1pt;z-index:251662336;mso-width-relative:page;mso-height-relative:page;" fillcolor="#FFFFFF [3201]" filled="t" stroked="t" coordsize="21600,21600" o:gfxdata="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v5ACE&#10;1wAAAAoBAAAPAAAAAAAAAAEAIAAAACIAAABkcnMvZG93bnJldi54bWxQSwECFAAUAAAACACHTuJA&#10;5eqQrFsCAAC4BAAADgAAAAAAAAABACAAAAAm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4C04F099"/>
                  </w:txbxContent>
                </v:textbox>
              </v:shape>
            </w:pict>
          </mc:Fallback>
        </mc:AlternateContent>
      </w:r>
    </w:p>
    <w:p w14:paraId="70AEB28D">
      <w:pPr>
        <w:rPr>
          <w:b/>
          <w:sz w:val="24"/>
        </w:rPr>
      </w:pPr>
    </w:p>
    <w:p w14:paraId="754B94C0">
      <w:pPr>
        <w:rPr>
          <w:b/>
          <w:sz w:val="24"/>
        </w:rPr>
      </w:pPr>
    </w:p>
    <w:p w14:paraId="4FD6227B">
      <w:pPr>
        <w:rPr>
          <w:b/>
          <w:sz w:val="24"/>
        </w:rPr>
      </w:pPr>
    </w:p>
    <w:p w14:paraId="756378F4">
      <w:pPr>
        <w:rPr>
          <w:b/>
          <w:sz w:val="24"/>
        </w:rPr>
      </w:pPr>
    </w:p>
    <w:p w14:paraId="257345BA">
      <w:pPr>
        <w:rPr>
          <w:b/>
          <w:sz w:val="24"/>
        </w:rPr>
      </w:pPr>
    </w:p>
    <w:p w14:paraId="1D736E42">
      <w:pPr>
        <w:rPr>
          <w:b/>
          <w:sz w:val="24"/>
        </w:rPr>
      </w:pPr>
    </w:p>
    <w:p w14:paraId="400691E1">
      <w:pPr>
        <w:rPr>
          <w:b/>
          <w:sz w:val="24"/>
        </w:rPr>
      </w:pPr>
    </w:p>
    <w:p w14:paraId="3EED5447">
      <w:pPr>
        <w:rPr>
          <w:b/>
          <w:sz w:val="24"/>
        </w:rPr>
      </w:pPr>
    </w:p>
    <w:p w14:paraId="181EEDD9">
      <w:pPr>
        <w:rPr>
          <w:b/>
          <w:sz w:val="24"/>
        </w:rPr>
      </w:pPr>
    </w:p>
    <w:p w14:paraId="03ACDC88">
      <w:pPr>
        <w:rPr>
          <w:b/>
          <w:sz w:val="24"/>
        </w:rPr>
      </w:pPr>
    </w:p>
    <w:p w14:paraId="2507663C">
      <w:pPr>
        <w:rPr>
          <w:b/>
          <w:sz w:val="24"/>
        </w:rPr>
      </w:pPr>
    </w:p>
    <w:p w14:paraId="00BBE220">
      <w:pPr>
        <w:rPr>
          <w:b/>
          <w:sz w:val="24"/>
        </w:rPr>
      </w:pPr>
    </w:p>
    <w:p w14:paraId="04C21F6F">
      <w:pPr>
        <w:rPr>
          <w:b/>
          <w:sz w:val="24"/>
        </w:rPr>
      </w:pPr>
    </w:p>
    <w:p w14:paraId="6CB93E44">
      <w:pPr>
        <w:rPr>
          <w:b/>
          <w:sz w:val="24"/>
        </w:rPr>
      </w:pPr>
    </w:p>
    <w:p w14:paraId="7966DFF3">
      <w:pPr>
        <w:rPr>
          <w:b/>
          <w:sz w:val="24"/>
        </w:rPr>
      </w:pPr>
    </w:p>
    <w:p w14:paraId="20E8D77B">
      <w:pPr>
        <w:rPr>
          <w:b/>
          <w:sz w:val="24"/>
        </w:rPr>
      </w:pPr>
    </w:p>
    <w:p w14:paraId="68DA6220">
      <w:pPr>
        <w:rPr>
          <w:b/>
          <w:sz w:val="24"/>
        </w:rPr>
      </w:pPr>
    </w:p>
    <w:p w14:paraId="341AD99F">
      <w:pPr>
        <w:rPr>
          <w:b/>
          <w:sz w:val="24"/>
        </w:rPr>
      </w:pPr>
    </w:p>
    <w:p w14:paraId="6CE065C4">
      <w:pPr>
        <w:rPr>
          <w:b/>
          <w:sz w:val="24"/>
        </w:rPr>
      </w:pPr>
    </w:p>
    <w:p w14:paraId="5D34DA3F">
      <w:pPr>
        <w:rPr>
          <w:b/>
          <w:sz w:val="24"/>
        </w:rPr>
      </w:pPr>
    </w:p>
    <w:p w14:paraId="6EEC2326">
      <w:pPr>
        <w:rPr>
          <w:b/>
          <w:sz w:val="24"/>
        </w:rPr>
      </w:pPr>
    </w:p>
    <w:p w14:paraId="28E20647">
      <w:pPr>
        <w:rPr>
          <w:b/>
          <w:sz w:val="24"/>
        </w:rPr>
      </w:pPr>
    </w:p>
    <w:p w14:paraId="3F1C980B">
      <w:pPr>
        <w:rPr>
          <w:b/>
          <w:sz w:val="24"/>
        </w:rPr>
      </w:pPr>
    </w:p>
    <w:p w14:paraId="64125AD5">
      <w:pPr>
        <w:rPr>
          <w:b/>
          <w:sz w:val="24"/>
        </w:rPr>
      </w:pPr>
    </w:p>
    <w:p w14:paraId="3777AD7A">
      <w:pPr>
        <w:rPr>
          <w:b/>
          <w:sz w:val="24"/>
        </w:rPr>
      </w:pPr>
    </w:p>
    <w:p w14:paraId="42395651">
      <w:pPr>
        <w:rPr>
          <w:b/>
          <w:sz w:val="24"/>
        </w:rPr>
      </w:pPr>
    </w:p>
    <w:p w14:paraId="4BBE5B2A">
      <w:pPr>
        <w:rPr>
          <w:b/>
          <w:sz w:val="24"/>
        </w:rPr>
      </w:pPr>
    </w:p>
    <w:p w14:paraId="74CC76B7">
      <w:pPr>
        <w:rPr>
          <w:b/>
          <w:sz w:val="24"/>
        </w:rPr>
      </w:pPr>
    </w:p>
    <w:p w14:paraId="594B60D8">
      <w:pPr>
        <w:rPr>
          <w:b/>
          <w:sz w:val="24"/>
        </w:rPr>
      </w:pPr>
    </w:p>
    <w:p w14:paraId="5D3E067D">
      <w:pPr>
        <w:rPr>
          <w:b/>
          <w:sz w:val="24"/>
        </w:rPr>
      </w:pPr>
    </w:p>
    <w:p w14:paraId="06AAD773">
      <w:pPr>
        <w:rPr>
          <w:b/>
          <w:sz w:val="24"/>
        </w:rPr>
      </w:pPr>
    </w:p>
    <w:p w14:paraId="7FF1ECF1">
      <w:pPr>
        <w:rPr>
          <w:b/>
          <w:sz w:val="24"/>
        </w:rPr>
      </w:pPr>
    </w:p>
    <w:p w14:paraId="0272D383">
      <w:pPr>
        <w:rPr>
          <w:b/>
          <w:sz w:val="24"/>
        </w:rPr>
      </w:pPr>
    </w:p>
    <w:p w14:paraId="0290E39C">
      <w:pPr>
        <w:rPr>
          <w:b/>
          <w:sz w:val="24"/>
        </w:rPr>
      </w:pPr>
    </w:p>
    <w:p w14:paraId="0C67DD01">
      <w:pPr>
        <w:rPr>
          <w:b/>
          <w:sz w:val="24"/>
        </w:rPr>
      </w:pPr>
    </w:p>
    <w:p w14:paraId="6DBD257A">
      <w:pPr>
        <w:rPr>
          <w:b/>
          <w:sz w:val="24"/>
        </w:rPr>
      </w:pPr>
    </w:p>
    <w:p w14:paraId="37A034A4">
      <w:pPr>
        <w:rPr>
          <w:b/>
          <w:sz w:val="24"/>
        </w:rPr>
      </w:pPr>
    </w:p>
    <w:p w14:paraId="1C927226">
      <w:pPr>
        <w:rPr>
          <w:b/>
          <w:sz w:val="24"/>
        </w:rPr>
      </w:pPr>
    </w:p>
    <w:p w14:paraId="4E09BAF2">
      <w:pPr>
        <w:rPr>
          <w:b/>
          <w:sz w:val="24"/>
        </w:rPr>
      </w:pPr>
    </w:p>
    <w:p w14:paraId="74C4F194">
      <w:pPr>
        <w:rPr>
          <w:b/>
          <w:sz w:val="24"/>
        </w:rPr>
      </w:pPr>
    </w:p>
    <w:p w14:paraId="2E883D5A">
      <w:pPr>
        <w:rPr>
          <w:b/>
          <w:sz w:val="24"/>
        </w:rPr>
      </w:pPr>
    </w:p>
    <w:p w14:paraId="3CAC8546">
      <w:pPr>
        <w:rPr>
          <w:b/>
          <w:sz w:val="24"/>
        </w:rPr>
      </w:pPr>
    </w:p>
    <w:p w14:paraId="00BB2C37">
      <w:pPr>
        <w:rPr>
          <w:b/>
          <w:sz w:val="24"/>
        </w:rPr>
      </w:pPr>
    </w:p>
    <w:p w14:paraId="5AFF5719">
      <w:pPr>
        <w:rPr>
          <w:b/>
          <w:sz w:val="24"/>
        </w:rPr>
      </w:pPr>
    </w:p>
    <w:p w14:paraId="1E5902FC">
      <w:pPr>
        <w:rPr>
          <w:b/>
          <w:sz w:val="24"/>
        </w:rPr>
      </w:pPr>
    </w:p>
    <w:p w14:paraId="22C9570A">
      <w:pPr>
        <w:rPr>
          <w:b/>
          <w:sz w:val="24"/>
        </w:rPr>
      </w:pPr>
    </w:p>
    <w:p w14:paraId="2684B0DC">
      <w:pPr>
        <w:rPr>
          <w:b/>
          <w:sz w:val="24"/>
        </w:rPr>
      </w:pPr>
    </w:p>
    <w:p w14:paraId="0A7B9E8A">
      <w:pPr>
        <w:rPr>
          <w:b/>
          <w:sz w:val="24"/>
        </w:rPr>
      </w:pPr>
    </w:p>
    <w:p w14:paraId="4A1ED22A">
      <w:pPr>
        <w:rPr>
          <w:b/>
          <w:sz w:val="24"/>
        </w:rPr>
      </w:pPr>
    </w:p>
    <w:p w14:paraId="20227EC6">
      <w:pPr>
        <w:rPr>
          <w:b/>
          <w:sz w:val="24"/>
        </w:rPr>
      </w:pPr>
    </w:p>
    <w:p w14:paraId="3795F625">
      <w:pPr>
        <w:rPr>
          <w:rFonts w:hint="eastAsia" w:eastAsia="宋体"/>
          <w:b/>
          <w:sz w:val="24"/>
          <w:lang w:eastAsia="zh-CN"/>
        </w:rPr>
      </w:pPr>
      <w:r>
        <w:rPr>
          <w:rFonts w:hint="eastAsia"/>
          <w:b/>
          <w:sz w:val="24"/>
        </w:rPr>
        <w:t>附件4： 合同方安全资格</w:t>
      </w:r>
      <w:r>
        <w:rPr>
          <w:rFonts w:hint="eastAsia"/>
          <w:b/>
          <w:sz w:val="24"/>
          <w:lang w:val="en-US" w:eastAsia="zh-CN"/>
        </w:rPr>
        <w:t>自评</w:t>
      </w:r>
      <w:r>
        <w:rPr>
          <w:rFonts w:hint="eastAsia"/>
          <w:b/>
          <w:sz w:val="24"/>
        </w:rPr>
        <w:t>表</w:t>
      </w:r>
    </w:p>
    <w:p w14:paraId="0ECCC70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3AA78ED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31F9A4C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3E77DE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3156664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0C65ED0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4B712BF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7AEAFCD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564140A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0A3B1B4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3117B70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1DD7246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1C2CD3F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3F275BE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1D75C05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01C6DBE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1ED0FD8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2BB7254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735A685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40624E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59A4BB8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344CCD5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12331C8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3A801DB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58716DA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7771C1B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09884C0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7030971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769E991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2A3D65E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72B52D7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1C44ABE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21D4922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41DB681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2A9A85D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1B026B3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12DB1F8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33035F6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7F62303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4963D1E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15F6952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6C25B65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3FC6C05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6D166E4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78A85FC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4FFC96A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29E233B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65302F0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12F064D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420" w:hanging="420"/>
        <w:jc w:val="right"/>
        <w:rPr>
          <w:sz w:val="24"/>
        </w:rPr>
      </w:pPr>
    </w:p>
    <w:p w14:paraId="4E20B1B2">
      <w:pPr>
        <w:rPr>
          <w:b/>
          <w:sz w:val="24"/>
        </w:rPr>
      </w:pPr>
    </w:p>
    <w:p w14:paraId="5E077F6D">
      <w:pPr>
        <w:ind w:left="420" w:hanging="420"/>
        <w:rPr>
          <w:b/>
          <w:sz w:val="24"/>
        </w:rPr>
      </w:pPr>
    </w:p>
    <w:p w14:paraId="0F6829A8">
      <w:pPr>
        <w:ind w:left="420" w:hanging="420"/>
        <w:rPr>
          <w:rFonts w:hint="eastAsia"/>
          <w:b/>
          <w:sz w:val="24"/>
          <w:lang w:val="en-US" w:eastAsia="zh-CN"/>
        </w:rPr>
      </w:pPr>
      <w:r>
        <w:rPr>
          <w:rFonts w:hint="eastAsia"/>
          <w:b/>
          <w:sz w:val="24"/>
        </w:rPr>
        <w:t>附件</w:t>
      </w:r>
      <w:r>
        <w:rPr>
          <w:rFonts w:hint="eastAsia"/>
          <w:b/>
          <w:sz w:val="24"/>
          <w:lang w:val="en-US" w:eastAsia="zh-CN"/>
        </w:rPr>
        <w:t>5</w:t>
      </w:r>
      <w:r>
        <w:rPr>
          <w:rFonts w:hint="eastAsia"/>
          <w:b/>
          <w:sz w:val="24"/>
        </w:rPr>
        <w:t>：</w:t>
      </w:r>
      <w:r>
        <w:rPr>
          <w:rFonts w:hint="eastAsia"/>
          <w:b/>
          <w:sz w:val="24"/>
          <w:lang w:val="en-US" w:eastAsia="zh-CN"/>
        </w:rPr>
        <w:t>踏勘到访回执单</w:t>
      </w:r>
    </w:p>
    <w:p w14:paraId="1D12973C">
      <w:pPr>
        <w:ind w:left="420" w:hanging="420"/>
        <w:rPr>
          <w:rFonts w:hint="default"/>
          <w:b/>
          <w:sz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-54610</wp:posOffset>
                </wp:positionH>
                <wp:positionV relativeFrom="paragraph">
                  <wp:posOffset>50165</wp:posOffset>
                </wp:positionV>
                <wp:extent cx="6198870" cy="8636000"/>
                <wp:effectExtent l="4445" t="4445" r="6985" b="825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8870" cy="8636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6E102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.3pt;margin-top:3.95pt;height:680pt;width:488.1pt;z-index:251663360;mso-width-relative:page;mso-height-relative:page;" fillcolor="#FFFFFF [3201]" filled="t" stroked="t" coordsize="21600,21600" o:gfxdata="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EC0Rs7V&#10;AAAACQEAAA8AAAAAAAAAAQAgAAAAIgAAAGRycy9kb3ducmV2LnhtbFBLAQIUABQAAAAIAIdO4kBz&#10;Jk56XAIAALoEAAAOAAAAAAAAAAEAIAAAACQ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436E1024"/>
                  </w:txbxContent>
                </v:textbox>
              </v:shape>
            </w:pict>
          </mc:Fallback>
        </mc:AlternateContent>
      </w:r>
    </w:p>
    <w:p w14:paraId="2F6E040D">
      <w:pPr>
        <w:ind w:left="420" w:hanging="420"/>
        <w:rPr>
          <w:b/>
          <w:sz w:val="24"/>
        </w:rPr>
      </w:pPr>
    </w:p>
    <w:p w14:paraId="6CDBAA43">
      <w:pPr>
        <w:ind w:left="420" w:hanging="420"/>
        <w:rPr>
          <w:b/>
          <w:sz w:val="24"/>
        </w:rPr>
      </w:pPr>
    </w:p>
    <w:p w14:paraId="7630E5FA">
      <w:pPr>
        <w:ind w:left="420" w:hanging="420"/>
        <w:rPr>
          <w:b/>
          <w:sz w:val="24"/>
        </w:rPr>
      </w:pPr>
    </w:p>
    <w:p w14:paraId="1885DB92">
      <w:pPr>
        <w:ind w:left="420" w:hanging="420"/>
        <w:rPr>
          <w:b/>
          <w:sz w:val="24"/>
        </w:rPr>
      </w:pPr>
    </w:p>
    <w:p w14:paraId="79140BC3">
      <w:pPr>
        <w:ind w:left="420" w:hanging="420"/>
        <w:rPr>
          <w:b/>
          <w:sz w:val="24"/>
        </w:rPr>
      </w:pPr>
    </w:p>
    <w:p w14:paraId="54F2CAC0">
      <w:pPr>
        <w:ind w:left="420" w:hanging="420"/>
        <w:rPr>
          <w:b/>
          <w:sz w:val="24"/>
        </w:rPr>
      </w:pPr>
    </w:p>
    <w:p w14:paraId="2745BC8C">
      <w:pPr>
        <w:ind w:left="420" w:hanging="420"/>
        <w:rPr>
          <w:b/>
          <w:sz w:val="24"/>
        </w:rPr>
      </w:pPr>
    </w:p>
    <w:p w14:paraId="103FCEB3">
      <w:pPr>
        <w:ind w:left="420" w:hanging="420"/>
        <w:rPr>
          <w:b/>
          <w:sz w:val="24"/>
        </w:rPr>
      </w:pPr>
    </w:p>
    <w:p w14:paraId="319D652C">
      <w:pPr>
        <w:ind w:left="420" w:hanging="420"/>
        <w:rPr>
          <w:b/>
          <w:sz w:val="24"/>
        </w:rPr>
      </w:pPr>
    </w:p>
    <w:p w14:paraId="38BCAF54">
      <w:pPr>
        <w:ind w:left="420" w:hanging="420"/>
        <w:rPr>
          <w:b/>
          <w:sz w:val="24"/>
        </w:rPr>
      </w:pPr>
    </w:p>
    <w:p w14:paraId="7053A0E5">
      <w:pPr>
        <w:ind w:left="420" w:hanging="420"/>
        <w:rPr>
          <w:b/>
          <w:sz w:val="24"/>
        </w:rPr>
      </w:pPr>
    </w:p>
    <w:p w14:paraId="7021A8A5">
      <w:pPr>
        <w:ind w:left="420" w:hanging="420"/>
        <w:rPr>
          <w:b/>
          <w:sz w:val="24"/>
        </w:rPr>
      </w:pPr>
    </w:p>
    <w:p w14:paraId="03074A60">
      <w:pPr>
        <w:ind w:left="420" w:hanging="420"/>
        <w:rPr>
          <w:b/>
          <w:sz w:val="24"/>
        </w:rPr>
      </w:pPr>
    </w:p>
    <w:p w14:paraId="14B876C7">
      <w:pPr>
        <w:ind w:left="420" w:hanging="420"/>
        <w:rPr>
          <w:b/>
          <w:sz w:val="24"/>
        </w:rPr>
      </w:pPr>
    </w:p>
    <w:p w14:paraId="05007B44">
      <w:pPr>
        <w:ind w:left="420" w:hanging="420"/>
        <w:rPr>
          <w:b/>
          <w:sz w:val="24"/>
        </w:rPr>
      </w:pPr>
    </w:p>
    <w:p w14:paraId="65A3651C">
      <w:pPr>
        <w:ind w:left="420" w:hanging="420"/>
        <w:rPr>
          <w:b/>
          <w:sz w:val="24"/>
        </w:rPr>
      </w:pPr>
    </w:p>
    <w:p w14:paraId="7B2354B2">
      <w:pPr>
        <w:ind w:left="420" w:hanging="420"/>
        <w:rPr>
          <w:b/>
          <w:sz w:val="24"/>
        </w:rPr>
      </w:pPr>
    </w:p>
    <w:p w14:paraId="7F7F37AD">
      <w:pPr>
        <w:ind w:left="420" w:hanging="420"/>
        <w:rPr>
          <w:b/>
          <w:sz w:val="24"/>
        </w:rPr>
      </w:pPr>
    </w:p>
    <w:p w14:paraId="73045D84">
      <w:pPr>
        <w:ind w:left="420" w:hanging="420"/>
        <w:rPr>
          <w:b/>
          <w:sz w:val="24"/>
        </w:rPr>
      </w:pPr>
    </w:p>
    <w:p w14:paraId="051AF6D9">
      <w:pPr>
        <w:ind w:left="420" w:hanging="420"/>
        <w:rPr>
          <w:b/>
          <w:sz w:val="24"/>
        </w:rPr>
      </w:pPr>
    </w:p>
    <w:p w14:paraId="49ACB6B7">
      <w:pPr>
        <w:ind w:left="420" w:hanging="420"/>
        <w:rPr>
          <w:b/>
          <w:sz w:val="24"/>
        </w:rPr>
      </w:pPr>
    </w:p>
    <w:p w14:paraId="3CA5626D">
      <w:pPr>
        <w:ind w:left="420" w:hanging="420"/>
        <w:rPr>
          <w:b/>
          <w:sz w:val="24"/>
        </w:rPr>
      </w:pPr>
    </w:p>
    <w:p w14:paraId="53861525">
      <w:pPr>
        <w:ind w:left="420" w:hanging="420"/>
        <w:rPr>
          <w:b/>
          <w:sz w:val="24"/>
        </w:rPr>
      </w:pPr>
    </w:p>
    <w:p w14:paraId="59BEBCAB">
      <w:pPr>
        <w:ind w:left="420" w:hanging="420"/>
        <w:rPr>
          <w:b/>
          <w:sz w:val="24"/>
        </w:rPr>
      </w:pPr>
    </w:p>
    <w:p w14:paraId="1E782244">
      <w:pPr>
        <w:ind w:left="420" w:hanging="420"/>
        <w:rPr>
          <w:b/>
          <w:sz w:val="24"/>
        </w:rPr>
      </w:pPr>
    </w:p>
    <w:p w14:paraId="5D0A9DA9">
      <w:pPr>
        <w:ind w:left="420" w:hanging="420"/>
        <w:rPr>
          <w:b/>
          <w:sz w:val="24"/>
        </w:rPr>
      </w:pPr>
    </w:p>
    <w:p w14:paraId="50B13C61">
      <w:pPr>
        <w:ind w:left="420" w:hanging="420"/>
        <w:rPr>
          <w:b/>
          <w:sz w:val="24"/>
        </w:rPr>
      </w:pPr>
    </w:p>
    <w:p w14:paraId="288A37F1">
      <w:pPr>
        <w:ind w:left="420" w:hanging="420"/>
        <w:rPr>
          <w:b/>
          <w:sz w:val="24"/>
        </w:rPr>
      </w:pPr>
    </w:p>
    <w:p w14:paraId="288B555B">
      <w:pPr>
        <w:ind w:left="420" w:hanging="420"/>
        <w:rPr>
          <w:b/>
          <w:sz w:val="24"/>
        </w:rPr>
      </w:pPr>
    </w:p>
    <w:p w14:paraId="76521C19">
      <w:pPr>
        <w:ind w:left="420" w:hanging="420"/>
        <w:rPr>
          <w:b/>
          <w:sz w:val="24"/>
        </w:rPr>
      </w:pPr>
    </w:p>
    <w:p w14:paraId="08762B15">
      <w:pPr>
        <w:ind w:left="420" w:hanging="420"/>
        <w:rPr>
          <w:b/>
          <w:sz w:val="24"/>
        </w:rPr>
      </w:pPr>
    </w:p>
    <w:p w14:paraId="2FE558BE">
      <w:pPr>
        <w:ind w:left="420" w:hanging="420"/>
        <w:rPr>
          <w:b/>
          <w:sz w:val="24"/>
        </w:rPr>
      </w:pPr>
    </w:p>
    <w:p w14:paraId="1273F4C3">
      <w:pPr>
        <w:ind w:left="420" w:hanging="420"/>
        <w:rPr>
          <w:b/>
          <w:sz w:val="24"/>
        </w:rPr>
      </w:pPr>
    </w:p>
    <w:p w14:paraId="4F8BD594">
      <w:pPr>
        <w:ind w:left="420" w:hanging="420"/>
        <w:rPr>
          <w:b/>
          <w:sz w:val="24"/>
        </w:rPr>
      </w:pPr>
    </w:p>
    <w:p w14:paraId="12D9F52A">
      <w:pPr>
        <w:ind w:left="420" w:hanging="420"/>
        <w:rPr>
          <w:b/>
          <w:sz w:val="24"/>
        </w:rPr>
      </w:pPr>
    </w:p>
    <w:p w14:paraId="1F3056AE">
      <w:pPr>
        <w:ind w:left="420" w:hanging="420"/>
        <w:rPr>
          <w:b/>
          <w:sz w:val="24"/>
        </w:rPr>
      </w:pPr>
    </w:p>
    <w:p w14:paraId="3EAD2A99">
      <w:pPr>
        <w:ind w:left="420" w:hanging="420"/>
        <w:rPr>
          <w:b/>
          <w:sz w:val="24"/>
        </w:rPr>
      </w:pPr>
    </w:p>
    <w:p w14:paraId="20EB5BBA">
      <w:pPr>
        <w:ind w:left="420" w:hanging="420"/>
        <w:rPr>
          <w:b/>
          <w:sz w:val="24"/>
        </w:rPr>
      </w:pPr>
    </w:p>
    <w:p w14:paraId="0E150C9E">
      <w:pPr>
        <w:ind w:left="420" w:hanging="420"/>
        <w:rPr>
          <w:b/>
          <w:sz w:val="24"/>
        </w:rPr>
      </w:pPr>
    </w:p>
    <w:p w14:paraId="308C6996">
      <w:pPr>
        <w:ind w:left="420" w:hanging="420"/>
        <w:rPr>
          <w:b/>
          <w:sz w:val="24"/>
        </w:rPr>
      </w:pPr>
    </w:p>
    <w:p w14:paraId="14D7375E">
      <w:pPr>
        <w:ind w:left="420" w:hanging="420"/>
        <w:rPr>
          <w:b/>
          <w:sz w:val="24"/>
        </w:rPr>
      </w:pPr>
    </w:p>
    <w:p w14:paraId="70E8B7EB">
      <w:pPr>
        <w:ind w:left="420" w:hanging="420"/>
        <w:rPr>
          <w:b/>
          <w:sz w:val="24"/>
        </w:rPr>
      </w:pPr>
    </w:p>
    <w:p w14:paraId="12D607F3">
      <w:pPr>
        <w:ind w:left="420" w:hanging="420"/>
        <w:rPr>
          <w:b/>
          <w:sz w:val="24"/>
        </w:rPr>
      </w:pPr>
    </w:p>
    <w:p w14:paraId="06E56E01">
      <w:pPr>
        <w:ind w:left="420" w:hanging="420"/>
        <w:rPr>
          <w:b/>
          <w:sz w:val="24"/>
        </w:rPr>
      </w:pPr>
    </w:p>
    <w:p w14:paraId="44E2AD6E">
      <w:pPr>
        <w:ind w:left="420" w:hanging="420"/>
        <w:rPr>
          <w:b/>
          <w:sz w:val="24"/>
        </w:rPr>
      </w:pPr>
    </w:p>
    <w:p w14:paraId="0FDD3593">
      <w:pPr>
        <w:rPr>
          <w:b/>
          <w:sz w:val="24"/>
          <w:highlight w:val="yellow"/>
        </w:rPr>
      </w:pPr>
    </w:p>
    <w:p w14:paraId="11D4D551">
      <w:pPr>
        <w:rPr>
          <w:b/>
          <w:color w:val="FF0000"/>
          <w:sz w:val="24"/>
        </w:rPr>
      </w:pPr>
    </w:p>
    <w:p w14:paraId="7EA60424">
      <w:pPr>
        <w:rPr>
          <w:b/>
          <w:sz w:val="24"/>
        </w:rPr>
      </w:pPr>
      <w:r>
        <w:rPr>
          <w:rFonts w:hint="eastAsia"/>
          <w:b/>
          <w:sz w:val="24"/>
        </w:rPr>
        <w:t>合同方安全资格预审表：</w:t>
      </w:r>
    </w:p>
    <w:p w14:paraId="534F39B9">
      <w:pPr>
        <w:rPr>
          <w:rFonts w:hint="eastAsia"/>
          <w:b/>
          <w:sz w:val="24"/>
        </w:rPr>
      </w:pPr>
    </w:p>
    <w:p w14:paraId="6F3BAF6B">
      <w:pPr>
        <w:ind w:left="420" w:hanging="420"/>
        <w:rPr>
          <w:rFonts w:hint="eastAsia"/>
          <w:b/>
          <w:sz w:val="24"/>
        </w:rPr>
      </w:pPr>
    </w:p>
    <w:p w14:paraId="60106FA6">
      <w:pPr>
        <w:spacing w:line="460" w:lineRule="exact"/>
        <w:jc w:val="center"/>
        <w:outlineLvl w:val="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b/>
          <w:sz w:val="36"/>
          <w:szCs w:val="36"/>
        </w:rPr>
        <w:t xml:space="preserve">财务状况表    </w:t>
      </w:r>
    </w:p>
    <w:p w14:paraId="047F4ABE">
      <w:pPr>
        <w:spacing w:line="46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b/>
          <w:sz w:val="28"/>
          <w:szCs w:val="28"/>
        </w:rPr>
        <w:t>金额：</w:t>
      </w:r>
      <w:r>
        <w:rPr>
          <w:rFonts w:hint="eastAsia" w:ascii="仿宋_GB2312" w:eastAsia="仿宋_GB2312"/>
          <w:sz w:val="28"/>
          <w:szCs w:val="28"/>
        </w:rPr>
        <w:t xml:space="preserve">万元                             </w:t>
      </w:r>
      <w:r>
        <w:rPr>
          <w:rFonts w:hint="eastAsia" w:ascii="仿宋_GB2312" w:eastAsia="仿宋_GB2312"/>
          <w:b/>
          <w:sz w:val="28"/>
          <w:szCs w:val="28"/>
        </w:rPr>
        <w:t>货币种类：</w:t>
      </w:r>
      <w:r>
        <w:rPr>
          <w:rFonts w:hint="eastAsia" w:ascii="仿宋_GB2312" w:eastAsia="仿宋_GB2312"/>
          <w:sz w:val="28"/>
          <w:szCs w:val="28"/>
        </w:rPr>
        <w:t>人民币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51"/>
        <w:gridCol w:w="1800"/>
        <w:gridCol w:w="1963"/>
        <w:gridCol w:w="1963"/>
      </w:tblGrid>
      <w:tr w14:paraId="29CDB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4051" w:type="dxa"/>
            <w:tcBorders>
              <w:tl2br w:val="single" w:color="auto" w:sz="4" w:space="0"/>
            </w:tcBorders>
            <w:shd w:val="clear" w:color="auto" w:fill="D8D8D8" w:themeFill="background1" w:themeFillShade="D9"/>
          </w:tcPr>
          <w:p w14:paraId="38A6DB02">
            <w:pPr>
              <w:spacing w:line="460" w:lineRule="exact"/>
              <w:ind w:firstLine="560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年度</w:t>
            </w:r>
          </w:p>
          <w:p w14:paraId="52F84317">
            <w:pPr>
              <w:spacing w:line="46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项目或指标</w:t>
            </w:r>
          </w:p>
        </w:tc>
        <w:tc>
          <w:tcPr>
            <w:tcW w:w="1800" w:type="dxa"/>
            <w:shd w:val="clear" w:color="auto" w:fill="D8D8D8" w:themeFill="background1" w:themeFillShade="D9"/>
            <w:vAlign w:val="center"/>
          </w:tcPr>
          <w:p w14:paraId="43BF1D3A">
            <w:pPr>
              <w:spacing w:line="460" w:lineRule="exact"/>
              <w:jc w:val="center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202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963" w:type="dxa"/>
            <w:shd w:val="clear" w:color="auto" w:fill="D8D8D8" w:themeFill="background1" w:themeFillShade="D9"/>
            <w:vAlign w:val="center"/>
          </w:tcPr>
          <w:p w14:paraId="593A3BF5">
            <w:pPr>
              <w:spacing w:line="460" w:lineRule="exact"/>
              <w:jc w:val="center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202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963" w:type="dxa"/>
            <w:shd w:val="clear" w:color="auto" w:fill="D8D8D8" w:themeFill="background1" w:themeFillShade="D9"/>
            <w:vAlign w:val="center"/>
          </w:tcPr>
          <w:p w14:paraId="7323F69C">
            <w:pPr>
              <w:spacing w:line="460" w:lineRule="exact"/>
              <w:jc w:val="center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202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5</w:t>
            </w:r>
          </w:p>
        </w:tc>
      </w:tr>
      <w:tr w14:paraId="6A928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4051" w:type="dxa"/>
            <w:vAlign w:val="center"/>
          </w:tcPr>
          <w:p w14:paraId="3393FE7E">
            <w:pPr>
              <w:spacing w:line="360" w:lineRule="exact"/>
              <w:jc w:val="left"/>
              <w:rPr>
                <w:rFonts w:ascii="仿宋_GB2312" w:eastAsia="仿宋_GB2312"/>
                <w:spacing w:val="-1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10"/>
                <w:sz w:val="28"/>
                <w:szCs w:val="28"/>
              </w:rPr>
              <w:t>自有资金（所有者权益）</w:t>
            </w:r>
          </w:p>
        </w:tc>
        <w:tc>
          <w:tcPr>
            <w:tcW w:w="1800" w:type="dxa"/>
          </w:tcPr>
          <w:p w14:paraId="5076CEBC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</w:tcPr>
          <w:p w14:paraId="4233CD4F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</w:tcPr>
          <w:p w14:paraId="0ABBD655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30327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4051" w:type="dxa"/>
            <w:vAlign w:val="center"/>
          </w:tcPr>
          <w:p w14:paraId="52A0FE85">
            <w:pPr>
              <w:spacing w:line="4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总负债</w:t>
            </w:r>
          </w:p>
        </w:tc>
        <w:tc>
          <w:tcPr>
            <w:tcW w:w="1800" w:type="dxa"/>
          </w:tcPr>
          <w:p w14:paraId="2A3BA719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</w:tcPr>
          <w:p w14:paraId="1E61D89A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</w:tcPr>
          <w:p w14:paraId="05057C88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49552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4051" w:type="dxa"/>
            <w:vAlign w:val="center"/>
          </w:tcPr>
          <w:p w14:paraId="1F5B9E47">
            <w:pPr>
              <w:spacing w:line="460" w:lineRule="exact"/>
              <w:ind w:firstLine="56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1.流动负债</w:t>
            </w:r>
          </w:p>
        </w:tc>
        <w:tc>
          <w:tcPr>
            <w:tcW w:w="1800" w:type="dxa"/>
          </w:tcPr>
          <w:p w14:paraId="250F2311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</w:tcPr>
          <w:p w14:paraId="1644D2E2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</w:tcPr>
          <w:p w14:paraId="06CF69C8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4A3FD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4051" w:type="dxa"/>
            <w:vAlign w:val="center"/>
          </w:tcPr>
          <w:p w14:paraId="226DBDB5">
            <w:pPr>
              <w:spacing w:line="460" w:lineRule="exact"/>
              <w:ind w:firstLine="56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2.长期负债</w:t>
            </w:r>
          </w:p>
        </w:tc>
        <w:tc>
          <w:tcPr>
            <w:tcW w:w="1800" w:type="dxa"/>
          </w:tcPr>
          <w:p w14:paraId="4CC14524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</w:tcPr>
          <w:p w14:paraId="50F1D712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</w:tcPr>
          <w:p w14:paraId="066B8893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7BAB9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4" w:hRule="atLeast"/>
        </w:trPr>
        <w:tc>
          <w:tcPr>
            <w:tcW w:w="4051" w:type="dxa"/>
            <w:vAlign w:val="center"/>
          </w:tcPr>
          <w:p w14:paraId="0B44D9A9">
            <w:pPr>
              <w:spacing w:line="4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总资产</w:t>
            </w:r>
          </w:p>
        </w:tc>
        <w:tc>
          <w:tcPr>
            <w:tcW w:w="1800" w:type="dxa"/>
          </w:tcPr>
          <w:p w14:paraId="15CFF76A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</w:tcPr>
          <w:p w14:paraId="01C6EAAC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</w:tcPr>
          <w:p w14:paraId="02A8C382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10415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4" w:hRule="atLeast"/>
        </w:trPr>
        <w:tc>
          <w:tcPr>
            <w:tcW w:w="4051" w:type="dxa"/>
            <w:vAlign w:val="center"/>
          </w:tcPr>
          <w:p w14:paraId="15D396DE">
            <w:pPr>
              <w:spacing w:line="460" w:lineRule="exact"/>
              <w:ind w:firstLine="56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流动资产</w:t>
            </w:r>
          </w:p>
        </w:tc>
        <w:tc>
          <w:tcPr>
            <w:tcW w:w="1800" w:type="dxa"/>
          </w:tcPr>
          <w:p w14:paraId="6C60E6F0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</w:tcPr>
          <w:p w14:paraId="10AE08F6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</w:tcPr>
          <w:p w14:paraId="271BCE81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2BAEA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4051" w:type="dxa"/>
            <w:vAlign w:val="center"/>
          </w:tcPr>
          <w:p w14:paraId="53C34D15">
            <w:pPr>
              <w:spacing w:line="460" w:lineRule="exact"/>
              <w:ind w:firstLine="56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速动资产</w:t>
            </w:r>
          </w:p>
        </w:tc>
        <w:tc>
          <w:tcPr>
            <w:tcW w:w="1800" w:type="dxa"/>
          </w:tcPr>
          <w:p w14:paraId="751B5056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</w:tcPr>
          <w:p w14:paraId="7C39B61A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</w:tcPr>
          <w:p w14:paraId="784B47D8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377FA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4051" w:type="dxa"/>
            <w:vAlign w:val="center"/>
          </w:tcPr>
          <w:p w14:paraId="4E46499B">
            <w:pPr>
              <w:spacing w:line="460" w:lineRule="exact"/>
              <w:ind w:firstLine="56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长期资产</w:t>
            </w:r>
          </w:p>
        </w:tc>
        <w:tc>
          <w:tcPr>
            <w:tcW w:w="1800" w:type="dxa"/>
          </w:tcPr>
          <w:p w14:paraId="69DA5C64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</w:tcPr>
          <w:p w14:paraId="1CE7DF49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</w:tcPr>
          <w:p w14:paraId="6D53F4C6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4AC5E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4051" w:type="dxa"/>
            <w:vAlign w:val="center"/>
          </w:tcPr>
          <w:p w14:paraId="5D58D65B">
            <w:pPr>
              <w:spacing w:line="360" w:lineRule="exact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其中：可抵押的</w:t>
            </w:r>
          </w:p>
          <w:p w14:paraId="3A3FCABD">
            <w:pPr>
              <w:spacing w:line="360" w:lineRule="exact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不动产和长期投资</w:t>
            </w:r>
          </w:p>
        </w:tc>
        <w:tc>
          <w:tcPr>
            <w:tcW w:w="1800" w:type="dxa"/>
          </w:tcPr>
          <w:p w14:paraId="237CFECA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</w:tcPr>
          <w:p w14:paraId="1A8B6BA6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</w:tcPr>
          <w:p w14:paraId="55032222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04FF0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4051" w:type="dxa"/>
            <w:vAlign w:val="center"/>
          </w:tcPr>
          <w:p w14:paraId="585B4452">
            <w:pPr>
              <w:spacing w:line="4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年度营业收入</w:t>
            </w:r>
          </w:p>
        </w:tc>
        <w:tc>
          <w:tcPr>
            <w:tcW w:w="1800" w:type="dxa"/>
          </w:tcPr>
          <w:p w14:paraId="54187A9F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</w:tcPr>
          <w:p w14:paraId="23859A94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</w:tcPr>
          <w:p w14:paraId="219A98F5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4A1C4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4051" w:type="dxa"/>
            <w:vAlign w:val="center"/>
          </w:tcPr>
          <w:p w14:paraId="216D077C">
            <w:pPr>
              <w:spacing w:line="460" w:lineRule="exact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其中：相关工程业务</w:t>
            </w:r>
          </w:p>
          <w:p w14:paraId="4145060D">
            <w:pPr>
              <w:spacing w:line="460" w:lineRule="exact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营业收入</w:t>
            </w:r>
          </w:p>
        </w:tc>
        <w:tc>
          <w:tcPr>
            <w:tcW w:w="1800" w:type="dxa"/>
          </w:tcPr>
          <w:p w14:paraId="1ED2D749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</w:tcPr>
          <w:p w14:paraId="3E3947CE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</w:tcPr>
          <w:p w14:paraId="3CA8776C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5EA8D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4051" w:type="dxa"/>
            <w:vAlign w:val="center"/>
          </w:tcPr>
          <w:p w14:paraId="651B96F1">
            <w:pPr>
              <w:spacing w:line="4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年最大施工能力</w:t>
            </w:r>
          </w:p>
        </w:tc>
        <w:tc>
          <w:tcPr>
            <w:tcW w:w="1800" w:type="dxa"/>
          </w:tcPr>
          <w:p w14:paraId="5E2EF8FC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</w:tcPr>
          <w:p w14:paraId="710035FD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</w:tcPr>
          <w:p w14:paraId="4E5F7241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0D864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4051" w:type="dxa"/>
            <w:vAlign w:val="center"/>
          </w:tcPr>
          <w:p w14:paraId="17335B38">
            <w:pPr>
              <w:spacing w:line="3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已签合同未完工程量</w:t>
            </w:r>
          </w:p>
        </w:tc>
        <w:tc>
          <w:tcPr>
            <w:tcW w:w="1800" w:type="dxa"/>
          </w:tcPr>
          <w:p w14:paraId="4F53205D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</w:tcPr>
          <w:p w14:paraId="76CC65D0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</w:tcPr>
          <w:p w14:paraId="79835BD8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575CC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4051" w:type="dxa"/>
            <w:vAlign w:val="center"/>
          </w:tcPr>
          <w:p w14:paraId="024BF82E">
            <w:pPr>
              <w:spacing w:line="4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流动比例（%）</w:t>
            </w:r>
          </w:p>
        </w:tc>
        <w:tc>
          <w:tcPr>
            <w:tcW w:w="1800" w:type="dxa"/>
          </w:tcPr>
          <w:p w14:paraId="3BAF246E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</w:tcPr>
          <w:p w14:paraId="7A401C0C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</w:tcPr>
          <w:p w14:paraId="0DB63DB7">
            <w:pPr>
              <w:spacing w:line="4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45ED5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1" w:hRule="atLeast"/>
        </w:trPr>
        <w:tc>
          <w:tcPr>
            <w:tcW w:w="9777" w:type="dxa"/>
            <w:gridSpan w:val="4"/>
          </w:tcPr>
          <w:p w14:paraId="7A491839">
            <w:pPr>
              <w:spacing w:line="4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备注说明：</w:t>
            </w:r>
          </w:p>
        </w:tc>
      </w:tr>
    </w:tbl>
    <w:p w14:paraId="4B4F4E3F">
      <w:pPr>
        <w:spacing w:line="46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注：应附有财务状况证明资料 </w:t>
      </w:r>
    </w:p>
    <w:p w14:paraId="2B3C5C40">
      <w:pPr>
        <w:rPr>
          <w:b/>
          <w:sz w:val="24"/>
        </w:rPr>
      </w:pPr>
    </w:p>
    <w:p w14:paraId="5F0DF226">
      <w:pPr>
        <w:ind w:left="420" w:hanging="420"/>
        <w:rPr>
          <w:rFonts w:hint="default" w:eastAsia="宋体"/>
          <w:sz w:val="24"/>
          <w:lang w:val="en-US" w:eastAsia="zh-CN"/>
        </w:rPr>
      </w:pPr>
      <w:r>
        <w:rPr>
          <w:rFonts w:hint="eastAsia"/>
          <w:b/>
          <w:sz w:val="24"/>
        </w:rPr>
        <w:t>公司业绩情况：具备</w:t>
      </w:r>
      <w:r>
        <w:rPr>
          <w:rFonts w:hint="eastAsia"/>
          <w:b/>
          <w:sz w:val="24"/>
          <w:lang w:val="en-US" w:eastAsia="zh-CN"/>
        </w:rPr>
        <w:t>基建工程施工业绩（近3年施工业绩-3项或以上）</w:t>
      </w:r>
    </w:p>
    <w:tbl>
      <w:tblPr>
        <w:tblStyle w:val="7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1343"/>
        <w:gridCol w:w="1485"/>
        <w:gridCol w:w="1150"/>
        <w:gridCol w:w="1588"/>
        <w:gridCol w:w="1912"/>
        <w:gridCol w:w="1807"/>
      </w:tblGrid>
      <w:tr w14:paraId="2FE24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66" w:type="dxa"/>
            <w:vAlign w:val="center"/>
          </w:tcPr>
          <w:p w14:paraId="00E4C732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1343" w:type="dxa"/>
            <w:vAlign w:val="center"/>
          </w:tcPr>
          <w:p w14:paraId="73096F94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项目名称（合同名称）</w:t>
            </w:r>
          </w:p>
        </w:tc>
        <w:tc>
          <w:tcPr>
            <w:tcW w:w="1485" w:type="dxa"/>
            <w:vAlign w:val="center"/>
          </w:tcPr>
          <w:p w14:paraId="65F1DED6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业主单位名称</w:t>
            </w:r>
          </w:p>
        </w:tc>
        <w:tc>
          <w:tcPr>
            <w:tcW w:w="1150" w:type="dxa"/>
            <w:vAlign w:val="center"/>
          </w:tcPr>
          <w:p w14:paraId="56459A60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工程性质</w:t>
            </w:r>
          </w:p>
        </w:tc>
        <w:tc>
          <w:tcPr>
            <w:tcW w:w="1588" w:type="dxa"/>
            <w:vAlign w:val="center"/>
          </w:tcPr>
          <w:p w14:paraId="1DF7219D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合同含税总价</w:t>
            </w:r>
          </w:p>
        </w:tc>
        <w:tc>
          <w:tcPr>
            <w:tcW w:w="1912" w:type="dxa"/>
            <w:vAlign w:val="center"/>
          </w:tcPr>
          <w:p w14:paraId="2F8E2727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开/竣工日期</w:t>
            </w:r>
          </w:p>
        </w:tc>
        <w:tc>
          <w:tcPr>
            <w:tcW w:w="1807" w:type="dxa"/>
            <w:vAlign w:val="center"/>
          </w:tcPr>
          <w:p w14:paraId="66D2A673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</w:tc>
      </w:tr>
      <w:tr w14:paraId="4348D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66" w:type="dxa"/>
            <w:vAlign w:val="center"/>
          </w:tcPr>
          <w:p w14:paraId="036849F3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343" w:type="dxa"/>
            <w:vAlign w:val="center"/>
          </w:tcPr>
          <w:p w14:paraId="277C5C07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 w14:paraId="721C068E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vAlign w:val="center"/>
          </w:tcPr>
          <w:p w14:paraId="102FBE16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14:paraId="2C8A3F52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912" w:type="dxa"/>
            <w:vAlign w:val="center"/>
          </w:tcPr>
          <w:p w14:paraId="08B1142D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807" w:type="dxa"/>
            <w:vAlign w:val="center"/>
          </w:tcPr>
          <w:p w14:paraId="41570897"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2B7DD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66" w:type="dxa"/>
            <w:vAlign w:val="center"/>
          </w:tcPr>
          <w:p w14:paraId="0F3FF64A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343" w:type="dxa"/>
            <w:vAlign w:val="center"/>
          </w:tcPr>
          <w:p w14:paraId="3DAD239C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 w14:paraId="1802A2BE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vAlign w:val="center"/>
          </w:tcPr>
          <w:p w14:paraId="6405B10C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14:paraId="3A09F539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912" w:type="dxa"/>
            <w:vAlign w:val="center"/>
          </w:tcPr>
          <w:p w14:paraId="571E4857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807" w:type="dxa"/>
            <w:vAlign w:val="center"/>
          </w:tcPr>
          <w:p w14:paraId="5176FD79"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56798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66" w:type="dxa"/>
            <w:vAlign w:val="center"/>
          </w:tcPr>
          <w:p w14:paraId="503273D2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</w:t>
            </w:r>
          </w:p>
          <w:p w14:paraId="5E2BC0F2"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343" w:type="dxa"/>
            <w:vAlign w:val="center"/>
          </w:tcPr>
          <w:p w14:paraId="15CD830D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 w14:paraId="78FF5680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vAlign w:val="center"/>
          </w:tcPr>
          <w:p w14:paraId="041A9BB9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14:paraId="3FA7B68A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912" w:type="dxa"/>
            <w:vAlign w:val="center"/>
          </w:tcPr>
          <w:p w14:paraId="439CEB9F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807" w:type="dxa"/>
            <w:vAlign w:val="center"/>
          </w:tcPr>
          <w:p w14:paraId="5CD027EC"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0F562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66" w:type="dxa"/>
            <w:vAlign w:val="center"/>
          </w:tcPr>
          <w:p w14:paraId="2AD898A0">
            <w:pPr>
              <w:ind w:firstLine="200" w:firstLineChars="10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343" w:type="dxa"/>
            <w:vAlign w:val="center"/>
          </w:tcPr>
          <w:p w14:paraId="5050F809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 w14:paraId="67B030EE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vAlign w:val="center"/>
          </w:tcPr>
          <w:p w14:paraId="55F9FA1E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14:paraId="50F33FAF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912" w:type="dxa"/>
            <w:vAlign w:val="center"/>
          </w:tcPr>
          <w:p w14:paraId="3EC91247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807" w:type="dxa"/>
            <w:vAlign w:val="center"/>
          </w:tcPr>
          <w:p w14:paraId="1848023E"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66E58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66" w:type="dxa"/>
            <w:vAlign w:val="center"/>
          </w:tcPr>
          <w:p w14:paraId="01CB6665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.......</w:t>
            </w:r>
          </w:p>
        </w:tc>
        <w:tc>
          <w:tcPr>
            <w:tcW w:w="1343" w:type="dxa"/>
            <w:vAlign w:val="center"/>
          </w:tcPr>
          <w:p w14:paraId="64BB9A4B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 w14:paraId="5E5DDA3E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vAlign w:val="center"/>
          </w:tcPr>
          <w:p w14:paraId="2D0A7224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14:paraId="256B71B1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912" w:type="dxa"/>
            <w:vAlign w:val="center"/>
          </w:tcPr>
          <w:p w14:paraId="1F2F6747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807" w:type="dxa"/>
            <w:vAlign w:val="center"/>
          </w:tcPr>
          <w:p w14:paraId="2F9FA91C"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</w:tbl>
    <w:p w14:paraId="52B7CB2F">
      <w:pPr>
        <w:rPr>
          <w:sz w:val="24"/>
        </w:rPr>
      </w:pPr>
    </w:p>
    <w:p w14:paraId="2761184C">
      <w:pPr>
        <w:rPr>
          <w:rFonts w:hint="eastAsia"/>
          <w:b/>
          <w:sz w:val="32"/>
          <w:highlight w:val="yellow"/>
        </w:rPr>
      </w:pPr>
      <w:bookmarkStart w:id="1" w:name="_Hlk159398788"/>
      <w:r>
        <w:rPr>
          <w:rFonts w:hint="eastAsia"/>
          <w:b/>
          <w:sz w:val="32"/>
          <w:highlight w:val="yellow"/>
        </w:rPr>
        <w:t>业绩：提供近</w:t>
      </w:r>
      <w:r>
        <w:rPr>
          <w:rFonts w:hint="eastAsia"/>
          <w:b/>
          <w:sz w:val="32"/>
          <w:highlight w:val="yellow"/>
          <w:lang w:val="en-US" w:eastAsia="zh-CN"/>
        </w:rPr>
        <w:t>3</w:t>
      </w:r>
      <w:r>
        <w:rPr>
          <w:rFonts w:hint="eastAsia"/>
          <w:b/>
          <w:sz w:val="32"/>
          <w:highlight w:val="yellow"/>
        </w:rPr>
        <w:t>年相关业绩清单及证明文件扫描件（合同/中标通知/发票等</w:t>
      </w:r>
      <w:bookmarkEnd w:id="1"/>
      <w:r>
        <w:rPr>
          <w:rFonts w:hint="eastAsia"/>
          <w:b/>
          <w:sz w:val="32"/>
          <w:highlight w:val="yellow"/>
          <w:lang w:eastAsia="zh-CN"/>
        </w:rPr>
        <w:t>，</w:t>
      </w:r>
      <w:r>
        <w:rPr>
          <w:rFonts w:hint="eastAsia"/>
          <w:b/>
          <w:sz w:val="32"/>
          <w:highlight w:val="yellow"/>
          <w:lang w:val="en-US" w:eastAsia="zh-CN"/>
        </w:rPr>
        <w:t>业绩证明3项或以上</w:t>
      </w:r>
      <w:r>
        <w:rPr>
          <w:rFonts w:hint="eastAsia"/>
          <w:b/>
          <w:sz w:val="32"/>
          <w:highlight w:val="yellow"/>
        </w:rPr>
        <w:t>）</w:t>
      </w:r>
    </w:p>
    <w:p w14:paraId="7FF56CD1">
      <w:pPr>
        <w:rPr>
          <w:rFonts w:hint="eastAsia"/>
          <w:b/>
          <w:sz w:val="32"/>
          <w:highlight w:val="yellow"/>
        </w:rPr>
      </w:pPr>
    </w:p>
    <w:p w14:paraId="73E5F7D8">
      <w:pPr>
        <w:ind w:firstLine="361" w:firstLineChars="100"/>
        <w:rPr>
          <w:b/>
          <w:color w:val="FF0000"/>
          <w:sz w:val="36"/>
          <w:szCs w:val="36"/>
        </w:rPr>
      </w:pPr>
      <w:r>
        <w:rPr>
          <w:rFonts w:hint="eastAsia"/>
          <w:b/>
          <w:color w:val="FF0000"/>
          <w:sz w:val="36"/>
          <w:szCs w:val="36"/>
        </w:rPr>
        <w:t>其他资质文件，应选单位可依据单位实际情况自行补充</w:t>
      </w:r>
    </w:p>
    <w:p w14:paraId="76B13327">
      <w:pPr>
        <w:rPr>
          <w:rFonts w:hint="eastAsia"/>
          <w:b/>
          <w:sz w:val="32"/>
          <w:highlight w:val="yellow"/>
        </w:rPr>
      </w:pPr>
    </w:p>
    <w:sectPr>
      <w:pgSz w:w="11907" w:h="16840"/>
      <w:pgMar w:top="1134" w:right="1134" w:bottom="1134" w:left="1134" w:header="567" w:footer="567" w:gutter="0"/>
      <w:cols w:space="720" w:num="1"/>
      <w:docGrid w:linePitch="27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A65979">
    <w:pPr>
      <w:pStyle w:val="2"/>
      <w:ind w:right="360"/>
      <w:jc w:val="center"/>
    </w:pPr>
  </w:p>
  <w:p w14:paraId="24F0DDC3">
    <w:pPr>
      <w:pStyle w:val="2"/>
      <w:ind w:right="360"/>
      <w:jc w:val="center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73BC2B">
                          <w:pPr>
                            <w:pStyle w:val="2"/>
                            <w:ind w:right="360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fldChar w:fldCharType="begin"/>
                          </w:r>
                          <w:r>
                            <w:instrText xml:space="preserve"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6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73BC2B">
                    <w:pPr>
                      <w:pStyle w:val="2"/>
                      <w:ind w:right="360"/>
                      <w:jc w:val="center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6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479D3D">
    <w:pPr>
      <w:pStyle w:val="3"/>
    </w:pPr>
  </w:p>
  <w:p w14:paraId="24C3F61A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AE360A"/>
    <w:multiLevelType w:val="singleLevel"/>
    <w:tmpl w:val="07AE360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zNjIwMzRlNGQ3MTY2N2Q4MGUzNzBmODhkNDZmYmEifQ=="/>
  </w:docVars>
  <w:rsids>
    <w:rsidRoot w:val="00624964"/>
    <w:rsid w:val="00000943"/>
    <w:rsid w:val="000077EE"/>
    <w:rsid w:val="00010CBA"/>
    <w:rsid w:val="00012D72"/>
    <w:rsid w:val="0001364E"/>
    <w:rsid w:val="0002288F"/>
    <w:rsid w:val="00026AD4"/>
    <w:rsid w:val="00030DF7"/>
    <w:rsid w:val="0004235C"/>
    <w:rsid w:val="00051BE0"/>
    <w:rsid w:val="00051C7A"/>
    <w:rsid w:val="00093D08"/>
    <w:rsid w:val="000C0EA3"/>
    <w:rsid w:val="000C0EDD"/>
    <w:rsid w:val="000D70B2"/>
    <w:rsid w:val="000E37E2"/>
    <w:rsid w:val="000E6A1C"/>
    <w:rsid w:val="000E6C35"/>
    <w:rsid w:val="00136E8E"/>
    <w:rsid w:val="00152720"/>
    <w:rsid w:val="001540E9"/>
    <w:rsid w:val="00155698"/>
    <w:rsid w:val="0017436F"/>
    <w:rsid w:val="0019300F"/>
    <w:rsid w:val="001C2DCE"/>
    <w:rsid w:val="001C6D26"/>
    <w:rsid w:val="001D50FA"/>
    <w:rsid w:val="001E2B20"/>
    <w:rsid w:val="00204CCD"/>
    <w:rsid w:val="00212280"/>
    <w:rsid w:val="00220DE2"/>
    <w:rsid w:val="00241874"/>
    <w:rsid w:val="00252ED8"/>
    <w:rsid w:val="00257B63"/>
    <w:rsid w:val="0026224A"/>
    <w:rsid w:val="00265E27"/>
    <w:rsid w:val="00272A35"/>
    <w:rsid w:val="00282954"/>
    <w:rsid w:val="002A4696"/>
    <w:rsid w:val="002C12E7"/>
    <w:rsid w:val="002C70BE"/>
    <w:rsid w:val="002E5E01"/>
    <w:rsid w:val="003057AA"/>
    <w:rsid w:val="00313DD6"/>
    <w:rsid w:val="00334A7E"/>
    <w:rsid w:val="003455AF"/>
    <w:rsid w:val="00357F83"/>
    <w:rsid w:val="00365DBA"/>
    <w:rsid w:val="0037181F"/>
    <w:rsid w:val="003C790E"/>
    <w:rsid w:val="003E054A"/>
    <w:rsid w:val="003E699E"/>
    <w:rsid w:val="00422E0A"/>
    <w:rsid w:val="004314BD"/>
    <w:rsid w:val="004341FC"/>
    <w:rsid w:val="004346C6"/>
    <w:rsid w:val="0043536F"/>
    <w:rsid w:val="00446C32"/>
    <w:rsid w:val="00446F44"/>
    <w:rsid w:val="0045542C"/>
    <w:rsid w:val="004857EA"/>
    <w:rsid w:val="004A6319"/>
    <w:rsid w:val="004C22FA"/>
    <w:rsid w:val="004E1984"/>
    <w:rsid w:val="004E57AE"/>
    <w:rsid w:val="0051684F"/>
    <w:rsid w:val="00520182"/>
    <w:rsid w:val="0053600E"/>
    <w:rsid w:val="0054676B"/>
    <w:rsid w:val="0056263C"/>
    <w:rsid w:val="00563A61"/>
    <w:rsid w:val="00566F60"/>
    <w:rsid w:val="005949E1"/>
    <w:rsid w:val="00595B62"/>
    <w:rsid w:val="005A49D8"/>
    <w:rsid w:val="005B07F4"/>
    <w:rsid w:val="005B5E21"/>
    <w:rsid w:val="005D2E34"/>
    <w:rsid w:val="005E08E6"/>
    <w:rsid w:val="005F3EF8"/>
    <w:rsid w:val="00603C33"/>
    <w:rsid w:val="00613FBF"/>
    <w:rsid w:val="00621211"/>
    <w:rsid w:val="00624964"/>
    <w:rsid w:val="00654FBC"/>
    <w:rsid w:val="00655C08"/>
    <w:rsid w:val="00662FB6"/>
    <w:rsid w:val="00686081"/>
    <w:rsid w:val="00693D6D"/>
    <w:rsid w:val="00696914"/>
    <w:rsid w:val="006A2088"/>
    <w:rsid w:val="006B28AF"/>
    <w:rsid w:val="006B69BD"/>
    <w:rsid w:val="006D59D9"/>
    <w:rsid w:val="006D5B89"/>
    <w:rsid w:val="006E00E0"/>
    <w:rsid w:val="007044D9"/>
    <w:rsid w:val="00711020"/>
    <w:rsid w:val="007173D0"/>
    <w:rsid w:val="00734EDB"/>
    <w:rsid w:val="00743CAF"/>
    <w:rsid w:val="00744819"/>
    <w:rsid w:val="00792287"/>
    <w:rsid w:val="00793E36"/>
    <w:rsid w:val="007B0820"/>
    <w:rsid w:val="007B6759"/>
    <w:rsid w:val="007D6B2F"/>
    <w:rsid w:val="007E379B"/>
    <w:rsid w:val="007E4A33"/>
    <w:rsid w:val="007F7FC7"/>
    <w:rsid w:val="00805C89"/>
    <w:rsid w:val="00823C4A"/>
    <w:rsid w:val="008253D7"/>
    <w:rsid w:val="00835370"/>
    <w:rsid w:val="008552CC"/>
    <w:rsid w:val="00873AB2"/>
    <w:rsid w:val="00891F1A"/>
    <w:rsid w:val="008961A1"/>
    <w:rsid w:val="008A153D"/>
    <w:rsid w:val="008C75DC"/>
    <w:rsid w:val="008E01CB"/>
    <w:rsid w:val="008F3F02"/>
    <w:rsid w:val="008F7DC4"/>
    <w:rsid w:val="00902A45"/>
    <w:rsid w:val="009108B2"/>
    <w:rsid w:val="00912BBC"/>
    <w:rsid w:val="00925F7A"/>
    <w:rsid w:val="00935CFB"/>
    <w:rsid w:val="009365C9"/>
    <w:rsid w:val="00937D0C"/>
    <w:rsid w:val="00943BDB"/>
    <w:rsid w:val="00953B4A"/>
    <w:rsid w:val="00962C5A"/>
    <w:rsid w:val="00984CAA"/>
    <w:rsid w:val="0098644B"/>
    <w:rsid w:val="009A798F"/>
    <w:rsid w:val="009B5D05"/>
    <w:rsid w:val="009B5FB8"/>
    <w:rsid w:val="009B72F5"/>
    <w:rsid w:val="009D24F5"/>
    <w:rsid w:val="009E0426"/>
    <w:rsid w:val="009E5C4E"/>
    <w:rsid w:val="00A00766"/>
    <w:rsid w:val="00A21088"/>
    <w:rsid w:val="00A316FA"/>
    <w:rsid w:val="00A64AA3"/>
    <w:rsid w:val="00A744E1"/>
    <w:rsid w:val="00A90005"/>
    <w:rsid w:val="00A909D5"/>
    <w:rsid w:val="00AE0896"/>
    <w:rsid w:val="00AF3A8C"/>
    <w:rsid w:val="00AF7225"/>
    <w:rsid w:val="00B01AC7"/>
    <w:rsid w:val="00B0426F"/>
    <w:rsid w:val="00B05152"/>
    <w:rsid w:val="00B11BA0"/>
    <w:rsid w:val="00B321B6"/>
    <w:rsid w:val="00B37B51"/>
    <w:rsid w:val="00B50BB6"/>
    <w:rsid w:val="00B53FDE"/>
    <w:rsid w:val="00B56527"/>
    <w:rsid w:val="00B8629E"/>
    <w:rsid w:val="00B8695D"/>
    <w:rsid w:val="00BB4CEB"/>
    <w:rsid w:val="00BB623C"/>
    <w:rsid w:val="00BD231F"/>
    <w:rsid w:val="00BD488D"/>
    <w:rsid w:val="00BD71B0"/>
    <w:rsid w:val="00BE0152"/>
    <w:rsid w:val="00BE4456"/>
    <w:rsid w:val="00BE7255"/>
    <w:rsid w:val="00C30E01"/>
    <w:rsid w:val="00C4020B"/>
    <w:rsid w:val="00C468C5"/>
    <w:rsid w:val="00C512F9"/>
    <w:rsid w:val="00C6206E"/>
    <w:rsid w:val="00C64F35"/>
    <w:rsid w:val="00C80B8A"/>
    <w:rsid w:val="00CB52BC"/>
    <w:rsid w:val="00CB5CBD"/>
    <w:rsid w:val="00CE179C"/>
    <w:rsid w:val="00CE19D1"/>
    <w:rsid w:val="00CE4EA0"/>
    <w:rsid w:val="00CE727D"/>
    <w:rsid w:val="00D25623"/>
    <w:rsid w:val="00D32469"/>
    <w:rsid w:val="00D44761"/>
    <w:rsid w:val="00D5417E"/>
    <w:rsid w:val="00D717DC"/>
    <w:rsid w:val="00D750CF"/>
    <w:rsid w:val="00DA5359"/>
    <w:rsid w:val="00DC313D"/>
    <w:rsid w:val="00DC34AA"/>
    <w:rsid w:val="00DC461D"/>
    <w:rsid w:val="00DE4AF6"/>
    <w:rsid w:val="00E057D7"/>
    <w:rsid w:val="00E10542"/>
    <w:rsid w:val="00E14253"/>
    <w:rsid w:val="00E34905"/>
    <w:rsid w:val="00E60108"/>
    <w:rsid w:val="00E66467"/>
    <w:rsid w:val="00E81576"/>
    <w:rsid w:val="00E820AF"/>
    <w:rsid w:val="00E85930"/>
    <w:rsid w:val="00E87B31"/>
    <w:rsid w:val="00E95D2A"/>
    <w:rsid w:val="00EA2379"/>
    <w:rsid w:val="00EA6443"/>
    <w:rsid w:val="00EA696D"/>
    <w:rsid w:val="00EC1210"/>
    <w:rsid w:val="00EE4D42"/>
    <w:rsid w:val="00EE6DFD"/>
    <w:rsid w:val="00EF4BC1"/>
    <w:rsid w:val="00F119D2"/>
    <w:rsid w:val="00F27B0E"/>
    <w:rsid w:val="00F37846"/>
    <w:rsid w:val="00F516D8"/>
    <w:rsid w:val="00F66418"/>
    <w:rsid w:val="00F7570A"/>
    <w:rsid w:val="00F8446B"/>
    <w:rsid w:val="00FA712E"/>
    <w:rsid w:val="00FB3E10"/>
    <w:rsid w:val="00FB7A07"/>
    <w:rsid w:val="00FE36BF"/>
    <w:rsid w:val="00FE46C1"/>
    <w:rsid w:val="00FE476E"/>
    <w:rsid w:val="00FE555A"/>
    <w:rsid w:val="03E4425E"/>
    <w:rsid w:val="044B72B3"/>
    <w:rsid w:val="06020BB9"/>
    <w:rsid w:val="07201A50"/>
    <w:rsid w:val="0F98433C"/>
    <w:rsid w:val="1E8C03FC"/>
    <w:rsid w:val="1F2E55FF"/>
    <w:rsid w:val="1F7A5518"/>
    <w:rsid w:val="25714529"/>
    <w:rsid w:val="2B9E76FA"/>
    <w:rsid w:val="2D775896"/>
    <w:rsid w:val="2DEB715E"/>
    <w:rsid w:val="2FDA70C7"/>
    <w:rsid w:val="33862F48"/>
    <w:rsid w:val="3C920BB5"/>
    <w:rsid w:val="3EFD790B"/>
    <w:rsid w:val="3F543468"/>
    <w:rsid w:val="41037936"/>
    <w:rsid w:val="425777CA"/>
    <w:rsid w:val="43D3389F"/>
    <w:rsid w:val="495C67D2"/>
    <w:rsid w:val="49812F27"/>
    <w:rsid w:val="4C507CC3"/>
    <w:rsid w:val="4D4811B6"/>
    <w:rsid w:val="5EDB1655"/>
    <w:rsid w:val="5F870830"/>
    <w:rsid w:val="65F3644D"/>
    <w:rsid w:val="71BC09BD"/>
    <w:rsid w:val="755266B1"/>
    <w:rsid w:val="7796460B"/>
    <w:rsid w:val="7EF50554"/>
    <w:rsid w:val="7F0C1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next w:val="1"/>
    <w:link w:val="13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eastAsia="仿宋"/>
      <w:b/>
      <w:bCs/>
      <w:kern w:val="28"/>
      <w:sz w:val="28"/>
      <w:szCs w:val="32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225" w:line="360" w:lineRule="atLeast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3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2"/>
    <w:qFormat/>
    <w:uiPriority w:val="99"/>
    <w:rPr>
      <w:sz w:val="18"/>
      <w:szCs w:val="18"/>
    </w:rPr>
  </w:style>
  <w:style w:type="character" w:customStyle="1" w:styleId="13">
    <w:name w:val="副标题 Char"/>
    <w:basedOn w:val="8"/>
    <w:link w:val="4"/>
    <w:qFormat/>
    <w:uiPriority w:val="0"/>
    <w:rPr>
      <w:rFonts w:ascii="Cambria" w:hAnsi="Cambria" w:eastAsia="仿宋" w:cs="Times New Roman"/>
      <w:b/>
      <w:bCs/>
      <w:kern w:val="28"/>
      <w:sz w:val="28"/>
      <w:szCs w:val="32"/>
    </w:rPr>
  </w:style>
  <w:style w:type="table" w:customStyle="1" w:styleId="14">
    <w:name w:val="网格型1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20</Pages>
  <Words>1846</Words>
  <Characters>1890</Characters>
  <Lines>16</Lines>
  <Paragraphs>4</Paragraphs>
  <TotalTime>4</TotalTime>
  <ScaleCrop>false</ScaleCrop>
  <LinksUpToDate>false</LinksUpToDate>
  <CharactersWithSpaces>2729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2025-09-15T17:46:00Z</dcterms:created>
  <dc:creator>苏迅</dc:creator>
  <cp:lastModifiedBy>马健钟</cp:lastModifiedBy>
  <dcterms:modified xsi:type="dcterms:W3CDTF">2026-07-20T08:50:31Z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7F04C83EB4D34CDE9571ABA31CF588CC_13</vt:lpwstr>
  </property>
  <property fmtid="{D5CDD505-2E9C-101B-9397-08002B2CF9AE}" pid="4" name="KSOTemplateDocerSaveRecord">
    <vt:lpwstr>eyJoZGlkIjoiNTYzNjIwMzRlNGQ3MTY2N2Q4MGUzNzBmODhkNDZmYmEiLCJ1c2VySWQiOiI2NjA1NTM1NjMifQ==</vt:lpwstr>
  </property>
</Properties>
</file>